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BD" w:rsidRDefault="00185086" w:rsidP="000F054F">
      <w:pPr>
        <w:spacing w:line="360" w:lineRule="auto"/>
        <w:rPr>
          <w:rFonts w:ascii="Arial" w:hAnsi="Arial" w:cs="Arial"/>
          <w:b/>
          <w:sz w:val="22"/>
          <w:szCs w:val="22"/>
        </w:rPr>
      </w:pPr>
      <w:r>
        <w:rPr>
          <w:rFonts w:ascii="Arial" w:hAnsi="Arial" w:cs="Arial"/>
          <w:b/>
          <w:sz w:val="22"/>
          <w:szCs w:val="22"/>
        </w:rPr>
        <w:t>Symposium „</w:t>
      </w:r>
      <w:proofErr w:type="spellStart"/>
      <w:r>
        <w:rPr>
          <w:rFonts w:ascii="Arial" w:hAnsi="Arial" w:cs="Arial"/>
          <w:b/>
          <w:sz w:val="22"/>
          <w:szCs w:val="22"/>
        </w:rPr>
        <w:t>AyurVision</w:t>
      </w:r>
      <w:proofErr w:type="spellEnd"/>
      <w:r>
        <w:rPr>
          <w:rFonts w:ascii="Arial" w:hAnsi="Arial" w:cs="Arial"/>
          <w:b/>
          <w:sz w:val="22"/>
          <w:szCs w:val="22"/>
        </w:rPr>
        <w:t>“</w:t>
      </w:r>
      <w:r w:rsidR="00D779BD">
        <w:rPr>
          <w:rFonts w:ascii="Arial" w:hAnsi="Arial" w:cs="Arial"/>
          <w:b/>
          <w:sz w:val="22"/>
          <w:szCs w:val="22"/>
        </w:rPr>
        <w:t xml:space="preserve"> 2014</w:t>
      </w:r>
    </w:p>
    <w:p w:rsidR="006E5D9C" w:rsidRPr="00127BFC" w:rsidRDefault="00185086" w:rsidP="004213F5">
      <w:pPr>
        <w:rPr>
          <w:rFonts w:ascii="Arial" w:hAnsi="Arial" w:cs="Arial"/>
          <w:b/>
          <w:sz w:val="22"/>
          <w:szCs w:val="22"/>
        </w:rPr>
      </w:pPr>
      <w:r w:rsidRPr="00127BFC">
        <w:rPr>
          <w:rFonts w:ascii="Arial" w:hAnsi="Arial" w:cs="Arial"/>
          <w:b/>
          <w:sz w:val="22"/>
          <w:szCs w:val="22"/>
        </w:rPr>
        <w:t>Ayurveda in Deutschland</w:t>
      </w:r>
      <w:r w:rsidR="00D779BD" w:rsidRPr="00127BFC">
        <w:rPr>
          <w:rFonts w:ascii="Arial" w:hAnsi="Arial" w:cs="Arial"/>
          <w:b/>
          <w:sz w:val="22"/>
          <w:szCs w:val="22"/>
        </w:rPr>
        <w:t xml:space="preserve">: Vom </w:t>
      </w:r>
      <w:r w:rsidR="001D4A6F">
        <w:rPr>
          <w:rFonts w:ascii="Arial" w:hAnsi="Arial" w:cs="Arial"/>
          <w:b/>
          <w:sz w:val="22"/>
          <w:szCs w:val="22"/>
        </w:rPr>
        <w:t xml:space="preserve">missverständlichen </w:t>
      </w:r>
      <w:r w:rsidR="00D779BD" w:rsidRPr="00127BFC">
        <w:rPr>
          <w:rFonts w:ascii="Arial" w:hAnsi="Arial" w:cs="Arial"/>
          <w:b/>
          <w:sz w:val="22"/>
          <w:szCs w:val="22"/>
        </w:rPr>
        <w:t xml:space="preserve">Wellnesstrend zum </w:t>
      </w:r>
      <w:r w:rsidR="00B66D30">
        <w:rPr>
          <w:rFonts w:ascii="Arial" w:hAnsi="Arial" w:cs="Arial"/>
          <w:b/>
          <w:sz w:val="22"/>
          <w:szCs w:val="22"/>
        </w:rPr>
        <w:t>globalen</w:t>
      </w:r>
      <w:r w:rsidR="00B66D30" w:rsidRPr="00127BFC">
        <w:rPr>
          <w:rFonts w:ascii="Arial" w:hAnsi="Arial" w:cs="Arial"/>
          <w:b/>
          <w:sz w:val="22"/>
          <w:szCs w:val="22"/>
        </w:rPr>
        <w:t xml:space="preserve"> </w:t>
      </w:r>
      <w:r w:rsidR="00D779BD" w:rsidRPr="00127BFC">
        <w:rPr>
          <w:rFonts w:ascii="Arial" w:hAnsi="Arial" w:cs="Arial"/>
          <w:b/>
          <w:sz w:val="22"/>
          <w:szCs w:val="22"/>
        </w:rPr>
        <w:t>Vorbild</w:t>
      </w:r>
      <w:r w:rsidRPr="00127BFC">
        <w:rPr>
          <w:rFonts w:ascii="Arial" w:hAnsi="Arial" w:cs="Arial"/>
          <w:b/>
          <w:sz w:val="22"/>
          <w:szCs w:val="22"/>
        </w:rPr>
        <w:t xml:space="preserve"> für </w:t>
      </w:r>
      <w:r w:rsidR="004213F5">
        <w:rPr>
          <w:rFonts w:ascii="Arial" w:hAnsi="Arial" w:cs="Arial"/>
          <w:b/>
          <w:sz w:val="22"/>
          <w:szCs w:val="22"/>
        </w:rPr>
        <w:t>i</w:t>
      </w:r>
      <w:r w:rsidRPr="00127BFC">
        <w:rPr>
          <w:rFonts w:ascii="Arial" w:hAnsi="Arial" w:cs="Arial"/>
          <w:b/>
          <w:sz w:val="22"/>
          <w:szCs w:val="22"/>
        </w:rPr>
        <w:t>ntegrative Medizin</w:t>
      </w:r>
      <w:r w:rsidR="00127BFC" w:rsidRPr="00127BFC">
        <w:rPr>
          <w:rFonts w:ascii="Arial" w:hAnsi="Arial" w:cs="Arial"/>
          <w:b/>
          <w:sz w:val="22"/>
          <w:szCs w:val="22"/>
        </w:rPr>
        <w:t xml:space="preserve"> </w:t>
      </w:r>
    </w:p>
    <w:p w:rsidR="000F054F" w:rsidRPr="000F054F" w:rsidRDefault="000F054F" w:rsidP="000F054F">
      <w:pPr>
        <w:spacing w:line="360" w:lineRule="auto"/>
        <w:rPr>
          <w:rFonts w:ascii="Arial" w:hAnsi="Arial" w:cs="Arial"/>
          <w:sz w:val="20"/>
          <w:szCs w:val="20"/>
        </w:rPr>
      </w:pPr>
    </w:p>
    <w:p w:rsidR="000F054F" w:rsidRPr="000F054F" w:rsidRDefault="004829C1" w:rsidP="000F054F">
      <w:pPr>
        <w:spacing w:line="360" w:lineRule="auto"/>
        <w:rPr>
          <w:rFonts w:ascii="Arial" w:hAnsi="Arial" w:cs="Arial"/>
          <w:i/>
          <w:sz w:val="20"/>
          <w:szCs w:val="20"/>
        </w:rPr>
      </w:pPr>
      <w:r>
        <w:rPr>
          <w:rFonts w:ascii="Arial" w:hAnsi="Arial" w:cs="Arial"/>
          <w:i/>
          <w:sz w:val="20"/>
          <w:szCs w:val="20"/>
        </w:rPr>
        <w:t>Berlin</w:t>
      </w:r>
      <w:r w:rsidR="000F054F" w:rsidRPr="000F054F">
        <w:rPr>
          <w:rFonts w:ascii="Arial" w:hAnsi="Arial" w:cs="Arial"/>
          <w:i/>
          <w:sz w:val="20"/>
          <w:szCs w:val="20"/>
        </w:rPr>
        <w:t xml:space="preserve">, </w:t>
      </w:r>
      <w:r w:rsidR="0077636D">
        <w:rPr>
          <w:rFonts w:ascii="Arial" w:hAnsi="Arial" w:cs="Arial"/>
          <w:i/>
          <w:sz w:val="20"/>
          <w:szCs w:val="20"/>
        </w:rPr>
        <w:t>3</w:t>
      </w:r>
      <w:r w:rsidR="00276AD1">
        <w:rPr>
          <w:rFonts w:ascii="Arial" w:hAnsi="Arial" w:cs="Arial"/>
          <w:i/>
          <w:sz w:val="20"/>
          <w:szCs w:val="20"/>
        </w:rPr>
        <w:t>1</w:t>
      </w:r>
      <w:r w:rsidR="00185086">
        <w:rPr>
          <w:rFonts w:ascii="Arial" w:hAnsi="Arial" w:cs="Arial"/>
          <w:i/>
          <w:sz w:val="20"/>
          <w:szCs w:val="20"/>
        </w:rPr>
        <w:t>.</w:t>
      </w:r>
      <w:r w:rsidR="006E5D9C" w:rsidRPr="006E5D9C">
        <w:rPr>
          <w:rFonts w:ascii="Arial" w:hAnsi="Arial" w:cs="Arial"/>
          <w:i/>
          <w:sz w:val="20"/>
          <w:szCs w:val="20"/>
        </w:rPr>
        <w:t xml:space="preserve"> Januar 2014</w:t>
      </w:r>
    </w:p>
    <w:p w:rsidR="000F054F" w:rsidRPr="000F054F" w:rsidRDefault="000F054F" w:rsidP="000F054F">
      <w:pPr>
        <w:spacing w:line="360" w:lineRule="auto"/>
        <w:rPr>
          <w:rFonts w:ascii="Arial" w:hAnsi="Arial" w:cs="Arial"/>
          <w:sz w:val="20"/>
          <w:szCs w:val="20"/>
        </w:rPr>
      </w:pPr>
      <w:bookmarkStart w:id="0" w:name="_GoBack"/>
      <w:bookmarkEnd w:id="0"/>
    </w:p>
    <w:p w:rsidR="00EC667C" w:rsidRDefault="00EC667C" w:rsidP="00EC667C">
      <w:pPr>
        <w:numPr>
          <w:ilvl w:val="0"/>
          <w:numId w:val="6"/>
        </w:numPr>
        <w:tabs>
          <w:tab w:val="clear" w:pos="0"/>
        </w:tabs>
        <w:ind w:left="360"/>
        <w:rPr>
          <w:rFonts w:ascii="Arial" w:hAnsi="Arial" w:cs="Arial"/>
          <w:sz w:val="22"/>
          <w:szCs w:val="22"/>
        </w:rPr>
      </w:pPr>
      <w:r>
        <w:rPr>
          <w:rFonts w:ascii="Arial" w:hAnsi="Arial" w:cs="Arial"/>
          <w:sz w:val="22"/>
          <w:szCs w:val="22"/>
        </w:rPr>
        <w:t xml:space="preserve">Wie kann Ayurveda fernab von Wellnesstrends </w:t>
      </w:r>
      <w:r w:rsidRPr="00185086">
        <w:rPr>
          <w:rFonts w:ascii="Arial" w:hAnsi="Arial" w:cs="Arial"/>
          <w:sz w:val="22"/>
          <w:szCs w:val="22"/>
        </w:rPr>
        <w:t>in der medizinischen Fachwelt durch Forschung zukünftig</w:t>
      </w:r>
      <w:r>
        <w:rPr>
          <w:rFonts w:ascii="Arial" w:hAnsi="Arial" w:cs="Arial"/>
          <w:sz w:val="22"/>
          <w:szCs w:val="22"/>
        </w:rPr>
        <w:t xml:space="preserve"> die angemessene Anerkennung finden?</w:t>
      </w:r>
    </w:p>
    <w:p w:rsidR="00EC667C" w:rsidRDefault="00EC667C" w:rsidP="00EC667C">
      <w:pPr>
        <w:numPr>
          <w:ilvl w:val="0"/>
          <w:numId w:val="6"/>
        </w:numPr>
        <w:tabs>
          <w:tab w:val="clear" w:pos="0"/>
        </w:tabs>
        <w:ind w:left="360"/>
        <w:rPr>
          <w:rFonts w:ascii="Arial" w:hAnsi="Arial" w:cs="Arial"/>
          <w:sz w:val="22"/>
          <w:szCs w:val="22"/>
        </w:rPr>
      </w:pPr>
      <w:r>
        <w:rPr>
          <w:rFonts w:ascii="Arial" w:hAnsi="Arial" w:cs="Arial"/>
          <w:sz w:val="22"/>
          <w:szCs w:val="22"/>
        </w:rPr>
        <w:t>Welche Herausforderungen ergeben sich</w:t>
      </w:r>
      <w:r w:rsidRPr="00185086">
        <w:rPr>
          <w:rFonts w:ascii="Arial" w:hAnsi="Arial" w:cs="Arial"/>
          <w:sz w:val="22"/>
          <w:szCs w:val="22"/>
        </w:rPr>
        <w:t xml:space="preserve"> für die therapeutische Ar</w:t>
      </w:r>
      <w:r>
        <w:rPr>
          <w:rFonts w:ascii="Arial" w:hAnsi="Arial" w:cs="Arial"/>
          <w:sz w:val="22"/>
          <w:szCs w:val="22"/>
        </w:rPr>
        <w:t>beit, insbesondere im Hinblick auf</w:t>
      </w:r>
      <w:r w:rsidRPr="00185086">
        <w:rPr>
          <w:rFonts w:ascii="Arial" w:hAnsi="Arial" w:cs="Arial"/>
          <w:sz w:val="22"/>
          <w:szCs w:val="22"/>
        </w:rPr>
        <w:t xml:space="preserve"> </w:t>
      </w:r>
      <w:r>
        <w:rPr>
          <w:rFonts w:ascii="Arial" w:hAnsi="Arial" w:cs="Arial"/>
          <w:sz w:val="22"/>
          <w:szCs w:val="22"/>
        </w:rPr>
        <w:t xml:space="preserve">aktuelle </w:t>
      </w:r>
      <w:r w:rsidRPr="00185086">
        <w:rPr>
          <w:rFonts w:ascii="Arial" w:hAnsi="Arial" w:cs="Arial"/>
          <w:sz w:val="22"/>
          <w:szCs w:val="22"/>
        </w:rPr>
        <w:t>EU-Verordnungen für Arznei- und Nahrungsergänzungsmittel</w:t>
      </w:r>
      <w:r>
        <w:rPr>
          <w:rFonts w:ascii="Arial" w:hAnsi="Arial" w:cs="Arial"/>
          <w:sz w:val="22"/>
          <w:szCs w:val="22"/>
        </w:rPr>
        <w:t xml:space="preserve">? </w:t>
      </w:r>
    </w:p>
    <w:p w:rsidR="00EC667C" w:rsidRDefault="00EC667C" w:rsidP="00EC667C">
      <w:pPr>
        <w:numPr>
          <w:ilvl w:val="0"/>
          <w:numId w:val="6"/>
        </w:numPr>
        <w:tabs>
          <w:tab w:val="clear" w:pos="0"/>
        </w:tabs>
        <w:ind w:left="360"/>
        <w:rPr>
          <w:rFonts w:ascii="Arial" w:hAnsi="Arial" w:cs="Arial"/>
          <w:sz w:val="22"/>
          <w:szCs w:val="22"/>
        </w:rPr>
      </w:pPr>
      <w:r>
        <w:rPr>
          <w:rFonts w:ascii="Arial" w:hAnsi="Arial" w:cs="Arial"/>
          <w:sz w:val="22"/>
          <w:szCs w:val="22"/>
        </w:rPr>
        <w:t>Welche Bilanz kann aus</w:t>
      </w:r>
      <w:r w:rsidRPr="00185086">
        <w:rPr>
          <w:rFonts w:ascii="Arial" w:hAnsi="Arial" w:cs="Arial"/>
          <w:sz w:val="22"/>
          <w:szCs w:val="22"/>
        </w:rPr>
        <w:t xml:space="preserve"> </w:t>
      </w:r>
      <w:r>
        <w:rPr>
          <w:rFonts w:ascii="Arial" w:hAnsi="Arial" w:cs="Arial"/>
          <w:sz w:val="22"/>
          <w:szCs w:val="22"/>
        </w:rPr>
        <w:t>mittlerweile drei Jahrzehnten</w:t>
      </w:r>
      <w:r w:rsidRPr="00185086">
        <w:rPr>
          <w:rFonts w:ascii="Arial" w:hAnsi="Arial" w:cs="Arial"/>
          <w:sz w:val="22"/>
          <w:szCs w:val="22"/>
        </w:rPr>
        <w:t xml:space="preserve"> Lehren und Lernen </w:t>
      </w:r>
      <w:r>
        <w:rPr>
          <w:rFonts w:ascii="Arial" w:hAnsi="Arial" w:cs="Arial"/>
          <w:sz w:val="22"/>
          <w:szCs w:val="22"/>
        </w:rPr>
        <w:t xml:space="preserve">mit </w:t>
      </w:r>
      <w:r w:rsidRPr="00185086">
        <w:rPr>
          <w:rFonts w:ascii="Arial" w:hAnsi="Arial" w:cs="Arial"/>
          <w:sz w:val="22"/>
          <w:szCs w:val="22"/>
        </w:rPr>
        <w:t>der Ayurveda-Medizin</w:t>
      </w:r>
      <w:r>
        <w:rPr>
          <w:rFonts w:ascii="Arial" w:hAnsi="Arial" w:cs="Arial"/>
          <w:sz w:val="22"/>
          <w:szCs w:val="22"/>
        </w:rPr>
        <w:t xml:space="preserve"> in Europa gezogen werden?</w:t>
      </w:r>
    </w:p>
    <w:p w:rsidR="00EC667C" w:rsidRDefault="00EC667C" w:rsidP="00185086">
      <w:pPr>
        <w:rPr>
          <w:rFonts w:ascii="Arial" w:hAnsi="Arial" w:cs="Arial"/>
          <w:sz w:val="22"/>
          <w:szCs w:val="22"/>
        </w:rPr>
      </w:pPr>
    </w:p>
    <w:p w:rsidR="00FD6BAC" w:rsidRDefault="00EC667C" w:rsidP="00185086">
      <w:pPr>
        <w:rPr>
          <w:rFonts w:ascii="Arial" w:hAnsi="Arial" w:cs="Arial"/>
          <w:sz w:val="22"/>
          <w:szCs w:val="22"/>
        </w:rPr>
      </w:pPr>
      <w:r>
        <w:rPr>
          <w:rFonts w:ascii="Arial" w:hAnsi="Arial" w:cs="Arial"/>
          <w:sz w:val="22"/>
          <w:szCs w:val="22"/>
        </w:rPr>
        <w:t>Diese Fragen finden am</w:t>
      </w:r>
      <w:r w:rsidR="00185086" w:rsidRPr="00185086">
        <w:rPr>
          <w:rFonts w:ascii="Arial" w:hAnsi="Arial" w:cs="Arial"/>
          <w:sz w:val="22"/>
          <w:szCs w:val="22"/>
        </w:rPr>
        <w:t xml:space="preserve"> 14. Februar 2014 </w:t>
      </w:r>
      <w:r w:rsidR="0048474F">
        <w:rPr>
          <w:rFonts w:ascii="Arial" w:hAnsi="Arial" w:cs="Arial"/>
          <w:sz w:val="22"/>
          <w:szCs w:val="22"/>
        </w:rPr>
        <w:t>in</w:t>
      </w:r>
      <w:r w:rsidR="00185086" w:rsidRPr="00185086">
        <w:rPr>
          <w:rFonts w:ascii="Arial" w:hAnsi="Arial" w:cs="Arial"/>
          <w:sz w:val="22"/>
          <w:szCs w:val="22"/>
        </w:rPr>
        <w:t xml:space="preserve"> der Indischen Botschaft in Berlin </w:t>
      </w:r>
      <w:r>
        <w:rPr>
          <w:rFonts w:ascii="Arial" w:hAnsi="Arial" w:cs="Arial"/>
          <w:sz w:val="22"/>
          <w:szCs w:val="22"/>
        </w:rPr>
        <w:t>bei einem internationalen</w:t>
      </w:r>
      <w:r w:rsidRPr="00185086">
        <w:rPr>
          <w:rFonts w:ascii="Arial" w:hAnsi="Arial" w:cs="Arial"/>
          <w:sz w:val="22"/>
          <w:szCs w:val="22"/>
        </w:rPr>
        <w:t xml:space="preserve"> </w:t>
      </w:r>
      <w:r w:rsidR="00185086" w:rsidRPr="00185086">
        <w:rPr>
          <w:rFonts w:ascii="Arial" w:hAnsi="Arial" w:cs="Arial"/>
          <w:sz w:val="22"/>
          <w:szCs w:val="22"/>
        </w:rPr>
        <w:t>Symposium zur Ayurveda-Medizin in Deuts</w:t>
      </w:r>
      <w:r w:rsidR="00185086">
        <w:rPr>
          <w:rFonts w:ascii="Arial" w:hAnsi="Arial" w:cs="Arial"/>
          <w:sz w:val="22"/>
          <w:szCs w:val="22"/>
        </w:rPr>
        <w:t xml:space="preserve">chland </w:t>
      </w:r>
      <w:r>
        <w:rPr>
          <w:rFonts w:ascii="Arial" w:hAnsi="Arial" w:cs="Arial"/>
          <w:sz w:val="22"/>
          <w:szCs w:val="22"/>
        </w:rPr>
        <w:t>ihre Antworten</w:t>
      </w:r>
      <w:r w:rsidR="00185086">
        <w:rPr>
          <w:rFonts w:ascii="Arial" w:hAnsi="Arial" w:cs="Arial"/>
          <w:sz w:val="22"/>
          <w:szCs w:val="22"/>
        </w:rPr>
        <w:t>.</w:t>
      </w:r>
      <w:r w:rsidR="00FD6BAC">
        <w:rPr>
          <w:rFonts w:ascii="Arial" w:hAnsi="Arial" w:cs="Arial"/>
          <w:sz w:val="22"/>
          <w:szCs w:val="22"/>
        </w:rPr>
        <w:t xml:space="preserve"> Kernthema </w:t>
      </w:r>
      <w:r w:rsidR="007C4250">
        <w:rPr>
          <w:rFonts w:ascii="Arial" w:hAnsi="Arial" w:cs="Arial"/>
          <w:sz w:val="22"/>
          <w:szCs w:val="22"/>
        </w:rPr>
        <w:t xml:space="preserve">ist die aktuelle Entwicklung </w:t>
      </w:r>
      <w:r w:rsidR="00FD6BAC">
        <w:rPr>
          <w:rFonts w:ascii="Arial" w:hAnsi="Arial" w:cs="Arial"/>
          <w:sz w:val="22"/>
          <w:szCs w:val="22"/>
        </w:rPr>
        <w:t xml:space="preserve">von Ayurveda, der Traditionellen Indischen Medizin, hin zu einem </w:t>
      </w:r>
      <w:r w:rsidR="00FD6BAC" w:rsidRPr="00172D46">
        <w:rPr>
          <w:rFonts w:ascii="Arial" w:hAnsi="Arial" w:cs="Arial"/>
          <w:sz w:val="22"/>
          <w:szCs w:val="22"/>
        </w:rPr>
        <w:t>wissenschaftsbasierten Medizinsystem des 21. Jahrhunderts</w:t>
      </w:r>
      <w:r w:rsidR="00B66D30">
        <w:rPr>
          <w:rFonts w:ascii="Arial" w:hAnsi="Arial" w:cs="Arial"/>
          <w:sz w:val="22"/>
          <w:szCs w:val="22"/>
        </w:rPr>
        <w:t>, das</w:t>
      </w:r>
      <w:r w:rsidR="00FD6BAC" w:rsidRPr="00172D46">
        <w:rPr>
          <w:rFonts w:ascii="Arial" w:hAnsi="Arial" w:cs="Arial"/>
          <w:sz w:val="22"/>
          <w:szCs w:val="22"/>
        </w:rPr>
        <w:t xml:space="preserve"> </w:t>
      </w:r>
      <w:r w:rsidR="00B66D30">
        <w:rPr>
          <w:rFonts w:ascii="Arial" w:hAnsi="Arial" w:cs="Arial"/>
          <w:sz w:val="22"/>
          <w:szCs w:val="22"/>
        </w:rPr>
        <w:t xml:space="preserve">auch </w:t>
      </w:r>
      <w:r w:rsidR="00FD6BAC" w:rsidRPr="00172D46">
        <w:rPr>
          <w:rFonts w:ascii="Arial" w:hAnsi="Arial" w:cs="Arial"/>
          <w:sz w:val="22"/>
          <w:szCs w:val="22"/>
        </w:rPr>
        <w:t>für Deutschland und Europa</w:t>
      </w:r>
      <w:r w:rsidR="00B66D30">
        <w:rPr>
          <w:rFonts w:ascii="Arial" w:hAnsi="Arial" w:cs="Arial"/>
          <w:sz w:val="22"/>
          <w:szCs w:val="22"/>
        </w:rPr>
        <w:t xml:space="preserve"> von Bedeutung ist.</w:t>
      </w:r>
    </w:p>
    <w:p w:rsidR="00FD6BAC" w:rsidRDefault="00FD6BAC" w:rsidP="00185086">
      <w:pPr>
        <w:rPr>
          <w:rFonts w:ascii="Arial" w:hAnsi="Arial" w:cs="Arial"/>
          <w:sz w:val="22"/>
          <w:szCs w:val="22"/>
        </w:rPr>
      </w:pPr>
    </w:p>
    <w:p w:rsidR="00185086" w:rsidRPr="00185086" w:rsidRDefault="00FD6BAC" w:rsidP="00185086">
      <w:pPr>
        <w:rPr>
          <w:rFonts w:ascii="Arial" w:hAnsi="Arial" w:cs="Arial"/>
          <w:sz w:val="22"/>
          <w:szCs w:val="22"/>
        </w:rPr>
      </w:pPr>
      <w:r>
        <w:rPr>
          <w:rFonts w:ascii="Arial" w:hAnsi="Arial" w:cs="Arial"/>
          <w:sz w:val="22"/>
          <w:szCs w:val="22"/>
        </w:rPr>
        <w:t xml:space="preserve">Hochrangige </w:t>
      </w:r>
      <w:r w:rsidR="00185086" w:rsidRPr="00185086">
        <w:rPr>
          <w:rFonts w:ascii="Arial" w:hAnsi="Arial" w:cs="Arial"/>
          <w:sz w:val="22"/>
          <w:szCs w:val="22"/>
        </w:rPr>
        <w:t>Ayurveda-Experten aus Deutschland un</w:t>
      </w:r>
      <w:r w:rsidR="00185086">
        <w:rPr>
          <w:rFonts w:ascii="Arial" w:hAnsi="Arial" w:cs="Arial"/>
          <w:sz w:val="22"/>
          <w:szCs w:val="22"/>
        </w:rPr>
        <w:t xml:space="preserve">d Indien </w:t>
      </w:r>
      <w:r>
        <w:rPr>
          <w:rFonts w:ascii="Arial" w:hAnsi="Arial" w:cs="Arial"/>
          <w:sz w:val="22"/>
          <w:szCs w:val="22"/>
        </w:rPr>
        <w:t>vermitteln</w:t>
      </w:r>
      <w:r w:rsidR="00127BFC">
        <w:rPr>
          <w:rFonts w:ascii="Arial" w:hAnsi="Arial" w:cs="Arial"/>
          <w:sz w:val="22"/>
          <w:szCs w:val="22"/>
        </w:rPr>
        <w:t xml:space="preserve"> </w:t>
      </w:r>
      <w:r w:rsidR="007C4250">
        <w:rPr>
          <w:rFonts w:ascii="Arial" w:hAnsi="Arial" w:cs="Arial"/>
          <w:sz w:val="22"/>
          <w:szCs w:val="22"/>
        </w:rPr>
        <w:t>neueste</w:t>
      </w:r>
      <w:r w:rsidR="00185086">
        <w:rPr>
          <w:rFonts w:ascii="Arial" w:hAnsi="Arial" w:cs="Arial"/>
          <w:sz w:val="22"/>
          <w:szCs w:val="22"/>
        </w:rPr>
        <w:t xml:space="preserve"> </w:t>
      </w:r>
      <w:r>
        <w:rPr>
          <w:rFonts w:ascii="Arial" w:hAnsi="Arial" w:cs="Arial"/>
          <w:sz w:val="22"/>
          <w:szCs w:val="22"/>
        </w:rPr>
        <w:t xml:space="preserve">Erkenntnisse </w:t>
      </w:r>
      <w:r w:rsidR="007C4250">
        <w:rPr>
          <w:rFonts w:ascii="Arial" w:hAnsi="Arial" w:cs="Arial"/>
          <w:sz w:val="22"/>
          <w:szCs w:val="22"/>
        </w:rPr>
        <w:t>aus der evidenzbasierten Medizinforschung komplexer ayurvedischer Therapiekonzepte.</w:t>
      </w:r>
      <w:r w:rsidR="00EC667C">
        <w:rPr>
          <w:rFonts w:ascii="Arial" w:hAnsi="Arial" w:cs="Arial"/>
          <w:sz w:val="22"/>
          <w:szCs w:val="22"/>
        </w:rPr>
        <w:t xml:space="preserve"> „D</w:t>
      </w:r>
      <w:r w:rsidR="00185086" w:rsidRPr="00185086">
        <w:rPr>
          <w:rFonts w:ascii="Arial" w:hAnsi="Arial" w:cs="Arial"/>
          <w:sz w:val="22"/>
          <w:szCs w:val="22"/>
        </w:rPr>
        <w:t xml:space="preserve">ie aktuelle Ayurveda-Forschung in Deutschland </w:t>
      </w:r>
      <w:r w:rsidR="00EC667C">
        <w:rPr>
          <w:rFonts w:ascii="Arial" w:hAnsi="Arial" w:cs="Arial"/>
          <w:sz w:val="22"/>
          <w:szCs w:val="22"/>
        </w:rPr>
        <w:t xml:space="preserve">hat </w:t>
      </w:r>
      <w:r w:rsidR="00185086" w:rsidRPr="00185086">
        <w:rPr>
          <w:rFonts w:ascii="Arial" w:hAnsi="Arial" w:cs="Arial"/>
          <w:sz w:val="22"/>
          <w:szCs w:val="22"/>
        </w:rPr>
        <w:t>Vorbild</w:t>
      </w:r>
      <w:r w:rsidR="007C4250">
        <w:rPr>
          <w:rFonts w:ascii="Arial" w:hAnsi="Arial" w:cs="Arial"/>
          <w:sz w:val="22"/>
          <w:szCs w:val="22"/>
        </w:rPr>
        <w:t>charakter</w:t>
      </w:r>
      <w:r w:rsidR="00185086" w:rsidRPr="00185086">
        <w:rPr>
          <w:rFonts w:ascii="Arial" w:hAnsi="Arial" w:cs="Arial"/>
          <w:sz w:val="22"/>
          <w:szCs w:val="22"/>
        </w:rPr>
        <w:t xml:space="preserve"> für integrative Medizin </w:t>
      </w:r>
      <w:r w:rsidR="007C4250">
        <w:rPr>
          <w:rFonts w:ascii="Arial" w:hAnsi="Arial" w:cs="Arial"/>
          <w:sz w:val="22"/>
          <w:szCs w:val="22"/>
        </w:rPr>
        <w:t>auf globaler Ebene</w:t>
      </w:r>
      <w:r w:rsidR="00EC667C">
        <w:rPr>
          <w:rFonts w:ascii="Arial" w:hAnsi="Arial" w:cs="Arial"/>
          <w:sz w:val="22"/>
          <w:szCs w:val="22"/>
        </w:rPr>
        <w:t>“</w:t>
      </w:r>
      <w:r w:rsidR="008B252D">
        <w:rPr>
          <w:rFonts w:ascii="Arial" w:hAnsi="Arial" w:cs="Arial"/>
          <w:sz w:val="22"/>
          <w:szCs w:val="22"/>
        </w:rPr>
        <w:t>,</w:t>
      </w:r>
      <w:r w:rsidR="00EC667C">
        <w:rPr>
          <w:rFonts w:ascii="Arial" w:hAnsi="Arial" w:cs="Arial"/>
          <w:sz w:val="22"/>
          <w:szCs w:val="22"/>
        </w:rPr>
        <w:t xml:space="preserve"> betont </w:t>
      </w:r>
      <w:r w:rsidR="001D4A6F">
        <w:rPr>
          <w:rFonts w:ascii="Arial" w:hAnsi="Arial" w:cs="Arial"/>
          <w:sz w:val="22"/>
          <w:szCs w:val="22"/>
        </w:rPr>
        <w:t xml:space="preserve">der Veranstalter </w:t>
      </w:r>
      <w:r w:rsidR="00EC667C" w:rsidRPr="00185086">
        <w:rPr>
          <w:rFonts w:ascii="Arial" w:hAnsi="Arial" w:cs="Arial"/>
          <w:sz w:val="22"/>
          <w:szCs w:val="22"/>
        </w:rPr>
        <w:t xml:space="preserve">Prof. Dr. </w:t>
      </w:r>
      <w:r w:rsidR="00EC667C">
        <w:rPr>
          <w:rFonts w:ascii="Arial" w:hAnsi="Arial" w:cs="Arial"/>
          <w:sz w:val="22"/>
          <w:szCs w:val="22"/>
        </w:rPr>
        <w:t xml:space="preserve">med. </w:t>
      </w:r>
      <w:smartTag w:uri="urn:schemas-microsoft-com:office:smarttags" w:element="PersonName">
        <w:r w:rsidR="00EC667C" w:rsidRPr="00185086">
          <w:rPr>
            <w:rFonts w:ascii="Arial" w:hAnsi="Arial" w:cs="Arial"/>
            <w:sz w:val="22"/>
            <w:szCs w:val="22"/>
          </w:rPr>
          <w:t>Andreas Michalsen</w:t>
        </w:r>
      </w:smartTag>
      <w:r w:rsidR="00EC667C" w:rsidRPr="00185086">
        <w:rPr>
          <w:rFonts w:ascii="Arial" w:hAnsi="Arial" w:cs="Arial"/>
          <w:sz w:val="22"/>
          <w:szCs w:val="22"/>
        </w:rPr>
        <w:t>, Chefarz</w:t>
      </w:r>
      <w:r w:rsidR="00EC667C">
        <w:rPr>
          <w:rFonts w:ascii="Arial" w:hAnsi="Arial" w:cs="Arial"/>
          <w:sz w:val="22"/>
          <w:szCs w:val="22"/>
        </w:rPr>
        <w:t>t der Abteilung Naturheilkunde a</w:t>
      </w:r>
      <w:r w:rsidR="00EC667C" w:rsidRPr="00185086">
        <w:rPr>
          <w:rFonts w:ascii="Arial" w:hAnsi="Arial" w:cs="Arial"/>
          <w:sz w:val="22"/>
          <w:szCs w:val="22"/>
        </w:rPr>
        <w:t>m Immanuel Krankenhaus Berlin und Inhaber der Charité Stiftungsprofessur für klinische Naturheilkunde</w:t>
      </w:r>
      <w:r w:rsidR="007C4250">
        <w:rPr>
          <w:rFonts w:ascii="Arial" w:hAnsi="Arial" w:cs="Arial"/>
          <w:sz w:val="22"/>
          <w:szCs w:val="22"/>
        </w:rPr>
        <w:t>.</w:t>
      </w:r>
    </w:p>
    <w:p w:rsidR="00185086" w:rsidRDefault="00185086" w:rsidP="00185086">
      <w:pPr>
        <w:rPr>
          <w:rFonts w:ascii="Arial" w:hAnsi="Arial" w:cs="Arial"/>
          <w:sz w:val="22"/>
          <w:szCs w:val="22"/>
        </w:rPr>
      </w:pPr>
    </w:p>
    <w:p w:rsidR="00185086" w:rsidRDefault="00185086" w:rsidP="00185086">
      <w:pPr>
        <w:rPr>
          <w:rFonts w:ascii="Arial" w:hAnsi="Arial" w:cs="Arial"/>
          <w:sz w:val="22"/>
          <w:szCs w:val="22"/>
        </w:rPr>
      </w:pPr>
      <w:r>
        <w:rPr>
          <w:rFonts w:ascii="Arial" w:hAnsi="Arial" w:cs="Arial"/>
          <w:sz w:val="22"/>
          <w:szCs w:val="22"/>
        </w:rPr>
        <w:t>„</w:t>
      </w:r>
      <w:r w:rsidRPr="00185086">
        <w:rPr>
          <w:rFonts w:ascii="Arial" w:hAnsi="Arial" w:cs="Arial"/>
          <w:sz w:val="22"/>
          <w:szCs w:val="22"/>
        </w:rPr>
        <w:t xml:space="preserve">Mit dem für in diesem Jahr geplanten Abschluss unserer Studie zu Ayurveda bei Kniegelenksarthrose können wir erste konkrete wissenschaftliche Aussagen über die Wirksamkeit traditioneller ayurvedischer </w:t>
      </w:r>
      <w:r>
        <w:rPr>
          <w:rFonts w:ascii="Arial" w:hAnsi="Arial" w:cs="Arial"/>
          <w:sz w:val="22"/>
          <w:szCs w:val="22"/>
        </w:rPr>
        <w:t>Behandlungs</w:t>
      </w:r>
      <w:r w:rsidR="00F8021E">
        <w:rPr>
          <w:rFonts w:ascii="Arial" w:hAnsi="Arial" w:cs="Arial"/>
          <w:sz w:val="22"/>
          <w:szCs w:val="22"/>
        </w:rPr>
        <w:t>-</w:t>
      </w:r>
      <w:r>
        <w:rPr>
          <w:rFonts w:ascii="Arial" w:hAnsi="Arial" w:cs="Arial"/>
          <w:sz w:val="22"/>
          <w:szCs w:val="22"/>
        </w:rPr>
        <w:t xml:space="preserve">methoden </w:t>
      </w:r>
      <w:r w:rsidR="00A11C35">
        <w:rPr>
          <w:rFonts w:ascii="Arial" w:hAnsi="Arial" w:cs="Arial"/>
          <w:sz w:val="22"/>
          <w:szCs w:val="22"/>
        </w:rPr>
        <w:t xml:space="preserve">hierzulande </w:t>
      </w:r>
      <w:r>
        <w:rPr>
          <w:rFonts w:ascii="Arial" w:hAnsi="Arial" w:cs="Arial"/>
          <w:sz w:val="22"/>
          <w:szCs w:val="22"/>
        </w:rPr>
        <w:t>machen“</w:t>
      </w:r>
      <w:r w:rsidRPr="00185086">
        <w:rPr>
          <w:rFonts w:ascii="Arial" w:hAnsi="Arial" w:cs="Arial"/>
          <w:sz w:val="22"/>
          <w:szCs w:val="22"/>
        </w:rPr>
        <w:t>, sagt Dr. med</w:t>
      </w:r>
      <w:r w:rsidR="00860099">
        <w:rPr>
          <w:rFonts w:ascii="Arial" w:hAnsi="Arial" w:cs="Arial"/>
          <w:sz w:val="22"/>
          <w:szCs w:val="22"/>
        </w:rPr>
        <w:t>.</w:t>
      </w:r>
      <w:r w:rsidRPr="00185086">
        <w:rPr>
          <w:rFonts w:ascii="Arial" w:hAnsi="Arial" w:cs="Arial"/>
          <w:sz w:val="22"/>
          <w:szCs w:val="22"/>
        </w:rPr>
        <w:t xml:space="preserve"> Christian S. </w:t>
      </w:r>
      <w:proofErr w:type="spellStart"/>
      <w:r w:rsidRPr="00185086">
        <w:rPr>
          <w:rFonts w:ascii="Arial" w:hAnsi="Arial" w:cs="Arial"/>
          <w:sz w:val="22"/>
          <w:szCs w:val="22"/>
        </w:rPr>
        <w:t>Keßler</w:t>
      </w:r>
      <w:proofErr w:type="spellEnd"/>
      <w:r w:rsidRPr="00185086">
        <w:rPr>
          <w:rFonts w:ascii="Arial" w:hAnsi="Arial" w:cs="Arial"/>
          <w:sz w:val="22"/>
          <w:szCs w:val="22"/>
        </w:rPr>
        <w:t xml:space="preserve">, </w:t>
      </w:r>
      <w:r w:rsidR="00EC667C">
        <w:rPr>
          <w:rFonts w:ascii="Arial" w:hAnsi="Arial" w:cs="Arial"/>
          <w:sz w:val="22"/>
          <w:szCs w:val="22"/>
        </w:rPr>
        <w:t>Forschungskoordinator in</w:t>
      </w:r>
      <w:r w:rsidR="00EC667C" w:rsidRPr="00185086">
        <w:rPr>
          <w:rFonts w:ascii="Arial" w:hAnsi="Arial" w:cs="Arial"/>
          <w:sz w:val="22"/>
          <w:szCs w:val="22"/>
        </w:rPr>
        <w:t xml:space="preserve"> </w:t>
      </w:r>
      <w:r w:rsidR="00EC667C">
        <w:rPr>
          <w:rFonts w:ascii="Arial" w:hAnsi="Arial" w:cs="Arial"/>
          <w:sz w:val="22"/>
          <w:szCs w:val="22"/>
        </w:rPr>
        <w:t xml:space="preserve">der </w:t>
      </w:r>
      <w:r w:rsidRPr="00185086">
        <w:rPr>
          <w:rFonts w:ascii="Arial" w:hAnsi="Arial" w:cs="Arial"/>
          <w:sz w:val="22"/>
          <w:szCs w:val="22"/>
        </w:rPr>
        <w:t>Charité Hochschulambulanz für Naturheilkunde am Immanuel Krankenhaus B</w:t>
      </w:r>
      <w:r>
        <w:rPr>
          <w:rFonts w:ascii="Arial" w:hAnsi="Arial" w:cs="Arial"/>
          <w:sz w:val="22"/>
          <w:szCs w:val="22"/>
        </w:rPr>
        <w:t>erlin</w:t>
      </w:r>
      <w:r w:rsidR="00EC667C">
        <w:rPr>
          <w:rFonts w:ascii="Arial" w:hAnsi="Arial" w:cs="Arial"/>
          <w:sz w:val="22"/>
          <w:szCs w:val="22"/>
        </w:rPr>
        <w:t>.</w:t>
      </w:r>
      <w:r>
        <w:rPr>
          <w:rFonts w:ascii="Arial" w:hAnsi="Arial" w:cs="Arial"/>
          <w:sz w:val="22"/>
          <w:szCs w:val="22"/>
        </w:rPr>
        <w:t xml:space="preserve"> „</w:t>
      </w:r>
      <w:r w:rsidRPr="00185086">
        <w:rPr>
          <w:rFonts w:ascii="Arial" w:hAnsi="Arial" w:cs="Arial"/>
          <w:sz w:val="22"/>
          <w:szCs w:val="22"/>
        </w:rPr>
        <w:t xml:space="preserve">Dies kann ein Meilenstein auf dem Weg zur </w:t>
      </w:r>
      <w:r w:rsidR="00A11C35">
        <w:rPr>
          <w:rFonts w:ascii="Arial" w:hAnsi="Arial" w:cs="Arial"/>
          <w:sz w:val="22"/>
          <w:szCs w:val="22"/>
        </w:rPr>
        <w:t xml:space="preserve">wissenschaftsbasierten </w:t>
      </w:r>
      <w:r w:rsidRPr="00185086">
        <w:rPr>
          <w:rFonts w:ascii="Arial" w:hAnsi="Arial" w:cs="Arial"/>
          <w:sz w:val="22"/>
          <w:szCs w:val="22"/>
        </w:rPr>
        <w:t xml:space="preserve">Verankerung der </w:t>
      </w:r>
      <w:r w:rsidR="00A11C35">
        <w:rPr>
          <w:rFonts w:ascii="Arial" w:hAnsi="Arial" w:cs="Arial"/>
          <w:sz w:val="22"/>
          <w:szCs w:val="22"/>
        </w:rPr>
        <w:t>Ayurveda-</w:t>
      </w:r>
      <w:r w:rsidRPr="00185086">
        <w:rPr>
          <w:rFonts w:ascii="Arial" w:hAnsi="Arial" w:cs="Arial"/>
          <w:sz w:val="22"/>
          <w:szCs w:val="22"/>
        </w:rPr>
        <w:t>Medizin im Deutschen Gesundheitssystem im Rahmen eines integ</w:t>
      </w:r>
      <w:r>
        <w:rPr>
          <w:rFonts w:ascii="Arial" w:hAnsi="Arial" w:cs="Arial"/>
          <w:sz w:val="22"/>
          <w:szCs w:val="22"/>
        </w:rPr>
        <w:t>rativen</w:t>
      </w:r>
      <w:r w:rsidR="0048474F">
        <w:rPr>
          <w:rFonts w:ascii="Arial" w:hAnsi="Arial" w:cs="Arial"/>
          <w:sz w:val="22"/>
          <w:szCs w:val="22"/>
        </w:rPr>
        <w:t xml:space="preserve"> </w:t>
      </w:r>
      <w:r>
        <w:rPr>
          <w:rFonts w:ascii="Arial" w:hAnsi="Arial" w:cs="Arial"/>
          <w:sz w:val="22"/>
          <w:szCs w:val="22"/>
        </w:rPr>
        <w:t xml:space="preserve">Therapie-Ansatzes sein“, so </w:t>
      </w:r>
      <w:proofErr w:type="spellStart"/>
      <w:r>
        <w:rPr>
          <w:rFonts w:ascii="Arial" w:hAnsi="Arial" w:cs="Arial"/>
          <w:sz w:val="22"/>
          <w:szCs w:val="22"/>
        </w:rPr>
        <w:t>Keßler</w:t>
      </w:r>
      <w:proofErr w:type="spellEnd"/>
      <w:r>
        <w:rPr>
          <w:rFonts w:ascii="Arial" w:hAnsi="Arial" w:cs="Arial"/>
          <w:sz w:val="22"/>
          <w:szCs w:val="22"/>
        </w:rPr>
        <w:t xml:space="preserve"> weiter.</w:t>
      </w:r>
    </w:p>
    <w:p w:rsidR="007C4250" w:rsidRDefault="007C4250" w:rsidP="00185086">
      <w:pPr>
        <w:rPr>
          <w:rFonts w:ascii="Arial" w:hAnsi="Arial" w:cs="Arial"/>
          <w:sz w:val="22"/>
          <w:szCs w:val="22"/>
        </w:rPr>
      </w:pPr>
    </w:p>
    <w:p w:rsidR="00185086" w:rsidRPr="007C4250" w:rsidRDefault="00185086" w:rsidP="004213F5">
      <w:pPr>
        <w:rPr>
          <w:rFonts w:ascii="Arial" w:hAnsi="Arial" w:cs="Arial"/>
          <w:b/>
          <w:sz w:val="22"/>
          <w:szCs w:val="22"/>
        </w:rPr>
      </w:pPr>
      <w:r w:rsidRPr="00185086">
        <w:rPr>
          <w:rFonts w:ascii="Arial" w:hAnsi="Arial" w:cs="Arial"/>
          <w:sz w:val="22"/>
          <w:szCs w:val="22"/>
        </w:rPr>
        <w:t>Die Charité Stiftungsprofessur für klinische Naturheilkunde am Immanuel Krankenhaus Be</w:t>
      </w:r>
      <w:r>
        <w:rPr>
          <w:rFonts w:ascii="Arial" w:hAnsi="Arial" w:cs="Arial"/>
          <w:sz w:val="22"/>
          <w:szCs w:val="22"/>
        </w:rPr>
        <w:t>rlin organisiert das Symposium „</w:t>
      </w:r>
      <w:proofErr w:type="spellStart"/>
      <w:r>
        <w:rPr>
          <w:rFonts w:ascii="Arial" w:hAnsi="Arial" w:cs="Arial"/>
          <w:sz w:val="22"/>
          <w:szCs w:val="22"/>
        </w:rPr>
        <w:t>AyurVision</w:t>
      </w:r>
      <w:proofErr w:type="spellEnd"/>
      <w:r>
        <w:rPr>
          <w:rFonts w:ascii="Arial" w:hAnsi="Arial" w:cs="Arial"/>
          <w:sz w:val="22"/>
          <w:szCs w:val="22"/>
        </w:rPr>
        <w:t>“</w:t>
      </w:r>
      <w:r w:rsidRPr="00185086">
        <w:rPr>
          <w:rFonts w:ascii="Arial" w:hAnsi="Arial" w:cs="Arial"/>
          <w:sz w:val="22"/>
          <w:szCs w:val="22"/>
        </w:rPr>
        <w:t xml:space="preserve"> mit Unterstützung der Indischen Botschaft und der obersten Ayurveda-Behörde im indischen Gesundheitsministerium (AYUSH).</w:t>
      </w:r>
      <w:r w:rsidR="007C4250">
        <w:rPr>
          <w:rFonts w:ascii="Arial" w:hAnsi="Arial" w:cs="Arial"/>
          <w:sz w:val="22"/>
          <w:szCs w:val="22"/>
        </w:rPr>
        <w:t xml:space="preserve"> </w:t>
      </w:r>
      <w:r w:rsidR="007C4250" w:rsidRPr="007C4250">
        <w:rPr>
          <w:rFonts w:ascii="Arial" w:hAnsi="Arial" w:cs="Arial"/>
          <w:sz w:val="22"/>
          <w:szCs w:val="22"/>
        </w:rPr>
        <w:t xml:space="preserve">Teilnehmer sind u.a. </w:t>
      </w:r>
      <w:r w:rsidR="00EC667C">
        <w:rPr>
          <w:rFonts w:ascii="Arial" w:hAnsi="Arial" w:cs="Arial"/>
          <w:sz w:val="22"/>
          <w:szCs w:val="22"/>
        </w:rPr>
        <w:t xml:space="preserve">Botschafter </w:t>
      </w:r>
      <w:r w:rsidR="007C4250" w:rsidRPr="007C4250">
        <w:rPr>
          <w:rFonts w:ascii="Arial" w:hAnsi="Arial" w:cs="Arial"/>
          <w:sz w:val="22"/>
          <w:szCs w:val="22"/>
        </w:rPr>
        <w:t xml:space="preserve">Vijay </w:t>
      </w:r>
      <w:proofErr w:type="spellStart"/>
      <w:r w:rsidR="007C4250" w:rsidRPr="007C4250">
        <w:rPr>
          <w:rFonts w:ascii="Arial" w:hAnsi="Arial" w:cs="Arial"/>
          <w:sz w:val="22"/>
          <w:szCs w:val="22"/>
        </w:rPr>
        <w:t>Gokhale</w:t>
      </w:r>
      <w:proofErr w:type="spellEnd"/>
      <w:r w:rsidR="00EC667C">
        <w:rPr>
          <w:rFonts w:ascii="Arial" w:hAnsi="Arial" w:cs="Arial"/>
          <w:sz w:val="22"/>
          <w:szCs w:val="22"/>
        </w:rPr>
        <w:t xml:space="preserve"> </w:t>
      </w:r>
      <w:r w:rsidR="007C4250" w:rsidRPr="007C4250">
        <w:rPr>
          <w:rFonts w:ascii="Arial" w:hAnsi="Arial" w:cs="Arial"/>
          <w:sz w:val="22"/>
          <w:szCs w:val="22"/>
        </w:rPr>
        <w:t xml:space="preserve">und </w:t>
      </w:r>
      <w:r w:rsidR="00C22F7F">
        <w:rPr>
          <w:rFonts w:ascii="Arial" w:hAnsi="Arial" w:cs="Arial"/>
          <w:sz w:val="22"/>
          <w:szCs w:val="22"/>
        </w:rPr>
        <w:t xml:space="preserve">der Chef der </w:t>
      </w:r>
      <w:r w:rsidR="00EC667C" w:rsidRPr="00172D46">
        <w:rPr>
          <w:rFonts w:ascii="Arial" w:hAnsi="Arial" w:cs="Arial"/>
          <w:sz w:val="22"/>
          <w:szCs w:val="22"/>
        </w:rPr>
        <w:t>AYUSH</w:t>
      </w:r>
      <w:r w:rsidR="00EC667C">
        <w:rPr>
          <w:rFonts w:ascii="Arial" w:hAnsi="Arial" w:cs="Arial"/>
          <w:sz w:val="22"/>
          <w:szCs w:val="22"/>
        </w:rPr>
        <w:t>-</w:t>
      </w:r>
      <w:r w:rsidR="00C22F7F">
        <w:rPr>
          <w:rFonts w:ascii="Arial" w:hAnsi="Arial" w:cs="Arial"/>
          <w:sz w:val="22"/>
          <w:szCs w:val="22"/>
        </w:rPr>
        <w:t>Behörde</w:t>
      </w:r>
      <w:r w:rsidR="008B252D">
        <w:rPr>
          <w:rFonts w:ascii="Arial" w:hAnsi="Arial" w:cs="Arial"/>
          <w:sz w:val="22"/>
          <w:szCs w:val="22"/>
        </w:rPr>
        <w:t>,</w:t>
      </w:r>
      <w:r w:rsidR="00C22F7F" w:rsidRPr="00172D46">
        <w:rPr>
          <w:rFonts w:ascii="Arial" w:hAnsi="Arial" w:cs="Arial"/>
          <w:sz w:val="22"/>
          <w:szCs w:val="22"/>
        </w:rPr>
        <w:t xml:space="preserve"> </w:t>
      </w:r>
      <w:proofErr w:type="spellStart"/>
      <w:r w:rsidR="007C4250" w:rsidRPr="007C4250">
        <w:rPr>
          <w:rFonts w:ascii="Arial" w:hAnsi="Arial" w:cs="Arial"/>
          <w:sz w:val="22"/>
          <w:szCs w:val="22"/>
        </w:rPr>
        <w:t>Nilanjan</w:t>
      </w:r>
      <w:proofErr w:type="spellEnd"/>
      <w:r w:rsidR="007C4250" w:rsidRPr="007C4250">
        <w:rPr>
          <w:rFonts w:ascii="Arial" w:hAnsi="Arial" w:cs="Arial"/>
          <w:sz w:val="22"/>
          <w:szCs w:val="22"/>
        </w:rPr>
        <w:t xml:space="preserve"> </w:t>
      </w:r>
      <w:proofErr w:type="spellStart"/>
      <w:r w:rsidR="007C4250" w:rsidRPr="007C4250">
        <w:rPr>
          <w:rFonts w:ascii="Arial" w:hAnsi="Arial" w:cs="Arial"/>
          <w:sz w:val="22"/>
          <w:szCs w:val="22"/>
        </w:rPr>
        <w:t>Sanyal</w:t>
      </w:r>
      <w:proofErr w:type="spellEnd"/>
      <w:r w:rsidR="00172D46" w:rsidRPr="00172D46">
        <w:rPr>
          <w:rFonts w:ascii="Arial" w:hAnsi="Arial" w:cs="Arial"/>
          <w:sz w:val="22"/>
          <w:szCs w:val="22"/>
        </w:rPr>
        <w:t>.</w:t>
      </w:r>
    </w:p>
    <w:p w:rsidR="004A6A98" w:rsidRDefault="00185086" w:rsidP="004A6A98">
      <w:pPr>
        <w:spacing w:line="360" w:lineRule="auto"/>
        <w:rPr>
          <w:rFonts w:ascii="Arial" w:hAnsi="Arial" w:cs="Arial"/>
          <w:b/>
          <w:sz w:val="22"/>
          <w:szCs w:val="22"/>
        </w:rPr>
      </w:pPr>
      <w:r w:rsidRPr="007C4250">
        <w:rPr>
          <w:rFonts w:ascii="Arial" w:hAnsi="Arial" w:cs="Arial"/>
          <w:b/>
          <w:sz w:val="22"/>
          <w:szCs w:val="22"/>
        </w:rPr>
        <w:br w:type="page"/>
      </w:r>
      <w:r w:rsidR="00482877">
        <w:rPr>
          <w:rFonts w:ascii="Arial" w:hAnsi="Arial" w:cs="Arial"/>
          <w:b/>
          <w:sz w:val="22"/>
          <w:szCs w:val="22"/>
        </w:rPr>
        <w:lastRenderedPageBreak/>
        <w:t>Ihr</w:t>
      </w:r>
      <w:r w:rsidR="006E5D9C">
        <w:rPr>
          <w:rFonts w:ascii="Arial" w:hAnsi="Arial" w:cs="Arial"/>
          <w:b/>
          <w:sz w:val="22"/>
          <w:szCs w:val="22"/>
        </w:rPr>
        <w:t>e</w:t>
      </w:r>
      <w:r w:rsidR="004A6A98" w:rsidRPr="007724D8">
        <w:rPr>
          <w:rFonts w:ascii="Arial" w:hAnsi="Arial" w:cs="Arial"/>
          <w:b/>
          <w:sz w:val="22"/>
          <w:szCs w:val="22"/>
        </w:rPr>
        <w:t xml:space="preserve"> </w:t>
      </w:r>
      <w:r w:rsidR="00482877">
        <w:rPr>
          <w:rFonts w:ascii="Arial" w:hAnsi="Arial" w:cs="Arial"/>
          <w:b/>
          <w:sz w:val="22"/>
          <w:szCs w:val="22"/>
        </w:rPr>
        <w:t>Ansprechpartner</w:t>
      </w:r>
      <w:r w:rsidR="006E5D9C">
        <w:rPr>
          <w:rFonts w:ascii="Arial" w:hAnsi="Arial" w:cs="Arial"/>
          <w:b/>
          <w:sz w:val="22"/>
          <w:szCs w:val="22"/>
        </w:rPr>
        <w:t>innen</w:t>
      </w:r>
      <w:r w:rsidR="004829C1" w:rsidRPr="007724D8">
        <w:rPr>
          <w:rFonts w:ascii="Arial" w:hAnsi="Arial" w:cs="Arial"/>
          <w:b/>
          <w:sz w:val="22"/>
          <w:szCs w:val="22"/>
        </w:rPr>
        <w:t xml:space="preserve"> vor Ort</w:t>
      </w:r>
      <w:r w:rsidR="001D4A6F">
        <w:rPr>
          <w:rFonts w:ascii="Arial" w:hAnsi="Arial" w:cs="Arial"/>
          <w:b/>
          <w:sz w:val="22"/>
          <w:szCs w:val="22"/>
        </w:rPr>
        <w:t>, auch für Interviewanfragen</w:t>
      </w:r>
      <w:r w:rsidR="004A6A98" w:rsidRPr="007724D8">
        <w:rPr>
          <w:rFonts w:ascii="Arial" w:hAnsi="Arial" w:cs="Arial"/>
          <w:b/>
          <w:sz w:val="22"/>
          <w:szCs w:val="22"/>
        </w:rPr>
        <w:t>:</w:t>
      </w:r>
    </w:p>
    <w:tbl>
      <w:tblPr>
        <w:tblW w:w="0" w:type="auto"/>
        <w:tblLayout w:type="fixed"/>
        <w:tblLook w:val="01E0" w:firstRow="1" w:lastRow="1" w:firstColumn="1" w:lastColumn="1" w:noHBand="0" w:noVBand="0"/>
      </w:tblPr>
      <w:tblGrid>
        <w:gridCol w:w="3894"/>
        <w:gridCol w:w="3895"/>
      </w:tblGrid>
      <w:tr w:rsidR="006E5D9C" w:rsidRPr="00307E5C" w:rsidTr="009750A9">
        <w:tc>
          <w:tcPr>
            <w:tcW w:w="3894" w:type="dxa"/>
            <w:shd w:val="clear" w:color="auto" w:fill="auto"/>
            <w:tcMar>
              <w:right w:w="28" w:type="dxa"/>
            </w:tcMar>
          </w:tcPr>
          <w:p w:rsidR="006E5D9C" w:rsidRPr="00185086" w:rsidRDefault="00185086" w:rsidP="002851C8">
            <w:pPr>
              <w:spacing w:after="140" w:line="280" w:lineRule="exact"/>
              <w:rPr>
                <w:rFonts w:ascii="Arial" w:hAnsi="Arial" w:cs="Arial"/>
                <w:sz w:val="22"/>
                <w:szCs w:val="22"/>
                <w:u w:val="single"/>
              </w:rPr>
            </w:pPr>
            <w:r w:rsidRPr="00185086">
              <w:rPr>
                <w:rFonts w:ascii="Arial" w:hAnsi="Arial" w:cs="Arial"/>
                <w:sz w:val="22"/>
                <w:szCs w:val="22"/>
                <w:u w:val="single"/>
              </w:rPr>
              <w:t xml:space="preserve">Gunda Loibl </w:t>
            </w:r>
          </w:p>
        </w:tc>
        <w:tc>
          <w:tcPr>
            <w:tcW w:w="3895" w:type="dxa"/>
            <w:shd w:val="clear" w:color="auto" w:fill="auto"/>
            <w:tcMar>
              <w:right w:w="28" w:type="dxa"/>
            </w:tcMar>
          </w:tcPr>
          <w:p w:rsidR="00185086" w:rsidRPr="00185086" w:rsidRDefault="00185086" w:rsidP="00FD2780">
            <w:pPr>
              <w:spacing w:after="140" w:line="280" w:lineRule="exact"/>
              <w:rPr>
                <w:rFonts w:ascii="Arial" w:hAnsi="Arial" w:cs="Arial"/>
                <w:sz w:val="22"/>
                <w:szCs w:val="22"/>
                <w:u w:val="single"/>
              </w:rPr>
            </w:pPr>
            <w:r w:rsidRPr="00185086">
              <w:rPr>
                <w:rFonts w:ascii="Arial" w:hAnsi="Arial" w:cs="Arial"/>
                <w:sz w:val="22"/>
                <w:szCs w:val="22"/>
                <w:u w:val="single"/>
              </w:rPr>
              <w:t>Nicola Mertens</w:t>
            </w:r>
          </w:p>
        </w:tc>
      </w:tr>
      <w:tr w:rsidR="00185086" w:rsidRPr="00307E5C" w:rsidTr="009750A9">
        <w:tc>
          <w:tcPr>
            <w:tcW w:w="3894" w:type="dxa"/>
            <w:shd w:val="clear" w:color="auto" w:fill="auto"/>
            <w:tcMar>
              <w:right w:w="28" w:type="dxa"/>
            </w:tcMar>
          </w:tcPr>
          <w:p w:rsidR="00185086" w:rsidRDefault="00185086" w:rsidP="00185086">
            <w:pPr>
              <w:spacing w:after="140" w:line="280" w:lineRule="exact"/>
              <w:rPr>
                <w:rFonts w:ascii="Arial" w:hAnsi="Arial" w:cs="Arial"/>
                <w:sz w:val="22"/>
                <w:szCs w:val="22"/>
              </w:rPr>
            </w:pPr>
            <w:r w:rsidRPr="00185086">
              <w:rPr>
                <w:rFonts w:ascii="Arial" w:hAnsi="Arial" w:cs="Arial"/>
                <w:sz w:val="22"/>
                <w:szCs w:val="22"/>
              </w:rPr>
              <w:t>Charité Hochschulambulanz für Naturheilkunde am Immanuel Krankenhaus Berlin</w:t>
            </w:r>
          </w:p>
          <w:p w:rsidR="00185086" w:rsidRPr="00307E5C" w:rsidRDefault="00185086" w:rsidP="00185086">
            <w:pPr>
              <w:spacing w:after="140" w:line="280" w:lineRule="exact"/>
              <w:rPr>
                <w:rFonts w:ascii="Arial" w:hAnsi="Arial" w:cs="Arial"/>
                <w:sz w:val="22"/>
                <w:szCs w:val="22"/>
              </w:rPr>
            </w:pPr>
            <w:r>
              <w:rPr>
                <w:rFonts w:ascii="Arial" w:hAnsi="Arial" w:cs="Arial"/>
                <w:sz w:val="22"/>
                <w:szCs w:val="22"/>
              </w:rPr>
              <w:t>Königstraße 63</w:t>
            </w:r>
            <w:r w:rsidR="00E37078">
              <w:rPr>
                <w:rFonts w:ascii="Arial" w:hAnsi="Arial" w:cs="Arial"/>
                <w:sz w:val="22"/>
                <w:szCs w:val="22"/>
              </w:rPr>
              <w:br/>
            </w:r>
            <w:r>
              <w:rPr>
                <w:rFonts w:ascii="Arial" w:hAnsi="Arial" w:cs="Arial"/>
                <w:sz w:val="22"/>
                <w:szCs w:val="22"/>
              </w:rPr>
              <w:t>14109 Berlin</w:t>
            </w:r>
            <w:r w:rsidR="00E37078">
              <w:rPr>
                <w:rFonts w:ascii="Arial" w:hAnsi="Arial" w:cs="Arial"/>
                <w:sz w:val="22"/>
                <w:szCs w:val="22"/>
              </w:rPr>
              <w:br/>
            </w:r>
            <w:hyperlink r:id="rId8" w:history="1">
              <w:r w:rsidRPr="00754425">
                <w:rPr>
                  <w:rStyle w:val="Hyperlink"/>
                  <w:rFonts w:ascii="Arial" w:hAnsi="Arial" w:cs="Arial"/>
                  <w:sz w:val="22"/>
                  <w:szCs w:val="22"/>
                </w:rPr>
                <w:t>g.loibl@immanuel.de</w:t>
              </w:r>
            </w:hyperlink>
            <w:r w:rsidR="00E37078">
              <w:rPr>
                <w:rFonts w:ascii="Arial" w:hAnsi="Arial" w:cs="Arial"/>
                <w:sz w:val="22"/>
                <w:szCs w:val="22"/>
              </w:rPr>
              <w:br/>
            </w:r>
            <w:r>
              <w:rPr>
                <w:rFonts w:ascii="Arial" w:hAnsi="Arial" w:cs="Arial"/>
                <w:sz w:val="22"/>
                <w:szCs w:val="22"/>
              </w:rPr>
              <w:t xml:space="preserve">Tel. (030) 80505 </w:t>
            </w:r>
            <w:r w:rsidR="002E5EFB">
              <w:rPr>
                <w:rFonts w:ascii="Arial" w:hAnsi="Arial" w:cs="Arial"/>
                <w:sz w:val="22"/>
                <w:szCs w:val="22"/>
              </w:rPr>
              <w:t>–</w:t>
            </w:r>
            <w:r>
              <w:rPr>
                <w:rFonts w:ascii="Arial" w:hAnsi="Arial" w:cs="Arial"/>
                <w:sz w:val="22"/>
                <w:szCs w:val="22"/>
              </w:rPr>
              <w:t xml:space="preserve"> 614</w:t>
            </w:r>
          </w:p>
        </w:tc>
        <w:tc>
          <w:tcPr>
            <w:tcW w:w="3895" w:type="dxa"/>
            <w:shd w:val="clear" w:color="auto" w:fill="auto"/>
            <w:tcMar>
              <w:right w:w="28" w:type="dxa"/>
            </w:tcMar>
          </w:tcPr>
          <w:p w:rsidR="00185086" w:rsidRDefault="00185086" w:rsidP="003529FF">
            <w:pPr>
              <w:spacing w:after="140" w:line="280" w:lineRule="exact"/>
              <w:rPr>
                <w:rFonts w:ascii="Arial" w:hAnsi="Arial" w:cs="Arial"/>
                <w:sz w:val="22"/>
                <w:szCs w:val="22"/>
              </w:rPr>
            </w:pPr>
            <w:r w:rsidRPr="00307E5C">
              <w:rPr>
                <w:rFonts w:ascii="Arial" w:hAnsi="Arial" w:cs="Arial"/>
                <w:sz w:val="22"/>
                <w:szCs w:val="22"/>
              </w:rPr>
              <w:t xml:space="preserve">Immanuel </w:t>
            </w:r>
            <w:r>
              <w:rPr>
                <w:rFonts w:ascii="Arial" w:hAnsi="Arial" w:cs="Arial"/>
                <w:sz w:val="22"/>
                <w:szCs w:val="22"/>
              </w:rPr>
              <w:t>Krankenhaus Berlin</w:t>
            </w:r>
            <w:r>
              <w:rPr>
                <w:rFonts w:ascii="Arial" w:hAnsi="Arial" w:cs="Arial"/>
                <w:sz w:val="22"/>
                <w:szCs w:val="22"/>
              </w:rPr>
              <w:br/>
              <w:t>Abteilung Naturheilkunde</w:t>
            </w:r>
            <w:r>
              <w:rPr>
                <w:rFonts w:ascii="Arial" w:hAnsi="Arial" w:cs="Arial"/>
                <w:sz w:val="22"/>
                <w:szCs w:val="22"/>
              </w:rPr>
              <w:br/>
            </w:r>
          </w:p>
          <w:p w:rsidR="00185086" w:rsidRPr="00307E5C" w:rsidRDefault="00185086" w:rsidP="003529FF">
            <w:pPr>
              <w:spacing w:after="140" w:line="280" w:lineRule="exact"/>
              <w:rPr>
                <w:rFonts w:ascii="Arial" w:hAnsi="Arial" w:cs="Arial"/>
                <w:sz w:val="22"/>
                <w:szCs w:val="22"/>
              </w:rPr>
            </w:pPr>
            <w:r>
              <w:rPr>
                <w:rFonts w:ascii="Arial" w:hAnsi="Arial" w:cs="Arial"/>
                <w:sz w:val="22"/>
                <w:szCs w:val="22"/>
              </w:rPr>
              <w:t>Königstraße 63</w:t>
            </w:r>
            <w:r w:rsidR="00E37078">
              <w:rPr>
                <w:rFonts w:ascii="Arial" w:hAnsi="Arial" w:cs="Arial"/>
                <w:sz w:val="22"/>
                <w:szCs w:val="22"/>
              </w:rPr>
              <w:br/>
            </w:r>
            <w:r>
              <w:rPr>
                <w:rFonts w:ascii="Arial" w:hAnsi="Arial" w:cs="Arial"/>
                <w:sz w:val="22"/>
                <w:szCs w:val="22"/>
              </w:rPr>
              <w:t>14109 Berlin</w:t>
            </w:r>
            <w:r w:rsidR="00E37078">
              <w:rPr>
                <w:rFonts w:ascii="Arial" w:hAnsi="Arial" w:cs="Arial"/>
                <w:sz w:val="22"/>
                <w:szCs w:val="22"/>
              </w:rPr>
              <w:br/>
            </w:r>
            <w:hyperlink r:id="rId9" w:history="1">
              <w:r w:rsidRPr="00754425">
                <w:rPr>
                  <w:rStyle w:val="Hyperlink"/>
                  <w:rFonts w:ascii="Arial" w:hAnsi="Arial" w:cs="Arial"/>
                  <w:sz w:val="22"/>
                  <w:szCs w:val="22"/>
                </w:rPr>
                <w:t>n.mertens@immanuel.de</w:t>
              </w:r>
            </w:hyperlink>
            <w:r w:rsidR="00E37078">
              <w:rPr>
                <w:rFonts w:ascii="Arial" w:hAnsi="Arial" w:cs="Arial"/>
                <w:sz w:val="22"/>
                <w:szCs w:val="22"/>
              </w:rPr>
              <w:br/>
            </w:r>
            <w:r>
              <w:rPr>
                <w:rFonts w:ascii="Arial" w:hAnsi="Arial" w:cs="Arial"/>
                <w:sz w:val="22"/>
                <w:szCs w:val="22"/>
              </w:rPr>
              <w:t>Tel. (030) 80505 - 659</w:t>
            </w:r>
          </w:p>
        </w:tc>
      </w:tr>
    </w:tbl>
    <w:p w:rsidR="006E5D9C" w:rsidRPr="009750A9" w:rsidRDefault="006E5D9C" w:rsidP="00C24DB7">
      <w:pPr>
        <w:spacing w:line="360" w:lineRule="auto"/>
        <w:rPr>
          <w:rFonts w:ascii="Arial" w:hAnsi="Arial" w:cs="Arial"/>
          <w:b/>
          <w:sz w:val="22"/>
          <w:szCs w:val="22"/>
        </w:rPr>
      </w:pPr>
    </w:p>
    <w:p w:rsidR="00FB2097" w:rsidRPr="007D2563" w:rsidRDefault="00FB2097" w:rsidP="00C24DB7">
      <w:pPr>
        <w:spacing w:line="360" w:lineRule="auto"/>
        <w:rPr>
          <w:rFonts w:ascii="Arial" w:hAnsi="Arial" w:cs="Arial"/>
          <w:b/>
          <w:sz w:val="22"/>
          <w:szCs w:val="22"/>
        </w:rPr>
      </w:pPr>
      <w:r w:rsidRPr="007D2563">
        <w:rPr>
          <w:rFonts w:ascii="Arial" w:hAnsi="Arial" w:cs="Arial"/>
          <w:b/>
          <w:sz w:val="22"/>
          <w:szCs w:val="22"/>
        </w:rPr>
        <w:t>Basisinformationen:</w:t>
      </w:r>
    </w:p>
    <w:tbl>
      <w:tblPr>
        <w:tblW w:w="0" w:type="auto"/>
        <w:tblLook w:val="01E0" w:firstRow="1" w:lastRow="1" w:firstColumn="1" w:lastColumn="1" w:noHBand="0" w:noVBand="0"/>
      </w:tblPr>
      <w:tblGrid>
        <w:gridCol w:w="7869"/>
      </w:tblGrid>
      <w:tr w:rsidR="00185086" w:rsidRPr="00C57B0E" w:rsidTr="00185086">
        <w:tc>
          <w:tcPr>
            <w:tcW w:w="7869" w:type="dxa"/>
            <w:shd w:val="clear" w:color="auto" w:fill="auto"/>
          </w:tcPr>
          <w:p w:rsidR="00185086" w:rsidRDefault="00185086" w:rsidP="002B5C4F">
            <w:pPr>
              <w:spacing w:line="360" w:lineRule="auto"/>
              <w:rPr>
                <w:rFonts w:ascii="Arial" w:hAnsi="Arial" w:cs="Arial"/>
                <w:sz w:val="22"/>
                <w:szCs w:val="22"/>
              </w:rPr>
            </w:pPr>
            <w:r w:rsidRPr="00185086">
              <w:rPr>
                <w:rFonts w:ascii="Arial" w:hAnsi="Arial" w:cs="Arial"/>
                <w:sz w:val="22"/>
                <w:szCs w:val="22"/>
                <w:u w:val="single"/>
              </w:rPr>
              <w:t>Ayurveda</w:t>
            </w:r>
            <w:r w:rsidRPr="00185086">
              <w:rPr>
                <w:rFonts w:ascii="Arial" w:hAnsi="Arial" w:cs="Arial"/>
                <w:sz w:val="22"/>
                <w:szCs w:val="22"/>
              </w:rPr>
              <w:t xml:space="preserve"> bedeutet aus der altindischen Sanskritsprache übersetzt „das Wissen vom Leben“ und bezeichnet die Traditionelle Indische Medizin (TIM).  Ayurveda wird in Südasien seit über 2000 Jahren auf breiter Basis als Volksmedizin praktiziert und ist damit die weltweit älteste Gesundheitslehre mit durchgehender, ungebrochener Tradition. Die Ayurveda-Medizin wird von der Weltgesundheitsorganisation (WHO) als medizinische Wissenschaft anerkannt.</w:t>
            </w:r>
          </w:p>
          <w:p w:rsidR="00860099" w:rsidRDefault="00860099" w:rsidP="002B5C4F">
            <w:pPr>
              <w:spacing w:line="360" w:lineRule="auto"/>
              <w:rPr>
                <w:rFonts w:ascii="Arial" w:hAnsi="Arial" w:cs="Arial"/>
                <w:sz w:val="22"/>
                <w:szCs w:val="22"/>
              </w:rPr>
            </w:pPr>
          </w:p>
        </w:tc>
      </w:tr>
      <w:tr w:rsidR="00933431" w:rsidRPr="00C57B0E" w:rsidTr="00185086">
        <w:tc>
          <w:tcPr>
            <w:tcW w:w="7869" w:type="dxa"/>
            <w:shd w:val="clear" w:color="auto" w:fill="auto"/>
          </w:tcPr>
          <w:p w:rsidR="00933431" w:rsidRPr="00C57B0E" w:rsidRDefault="00185086" w:rsidP="002B5C4F">
            <w:pPr>
              <w:spacing w:line="360" w:lineRule="auto"/>
              <w:rPr>
                <w:rFonts w:ascii="Arial" w:hAnsi="Arial" w:cs="Arial"/>
                <w:sz w:val="22"/>
                <w:szCs w:val="22"/>
              </w:rPr>
            </w:pPr>
            <w:r w:rsidRPr="00185086">
              <w:rPr>
                <w:rFonts w:ascii="Arial" w:hAnsi="Arial" w:cs="Arial"/>
                <w:sz w:val="22"/>
                <w:szCs w:val="22"/>
              </w:rPr>
              <w:t xml:space="preserve">Die </w:t>
            </w:r>
            <w:r w:rsidRPr="00185086">
              <w:rPr>
                <w:rFonts w:ascii="Arial" w:hAnsi="Arial" w:cs="Arial"/>
                <w:sz w:val="22"/>
                <w:szCs w:val="22"/>
                <w:u w:val="single"/>
              </w:rPr>
              <w:t>Charité Hochschulambulanz für Naturheilkunde am Immanuel Krankenhaus Berlin</w:t>
            </w:r>
            <w:r w:rsidRPr="00185086">
              <w:rPr>
                <w:rFonts w:ascii="Arial" w:hAnsi="Arial" w:cs="Arial"/>
                <w:sz w:val="22"/>
                <w:szCs w:val="22"/>
              </w:rPr>
              <w:t xml:space="preserve"> und die </w:t>
            </w:r>
            <w:r w:rsidRPr="00185086">
              <w:rPr>
                <w:rFonts w:ascii="Arial" w:hAnsi="Arial" w:cs="Arial"/>
                <w:sz w:val="22"/>
                <w:szCs w:val="22"/>
                <w:u w:val="single"/>
              </w:rPr>
              <w:t>Abteilung für Naturheilkunde am Immanuel Krankenhaus Berlin</w:t>
            </w:r>
            <w:r w:rsidRPr="00185086">
              <w:rPr>
                <w:rFonts w:ascii="Arial" w:hAnsi="Arial" w:cs="Arial"/>
                <w:sz w:val="22"/>
                <w:szCs w:val="22"/>
              </w:rPr>
              <w:t xml:space="preserve"> verstehen sich als Kompetenz- und Exzellenzzentrum für die wissenschaftlich fundierte klinische Anwendung von Naturheilverfahren und Komplementärmedizin in der Behandlung verschiedenster Erkrankungen. Naturheilverfahren und Komplementärmedizin werden hier ergänzend zur konventionellen Schulmedizin im Sinne einer modernen integrativen Medizin angeboten.</w:t>
            </w:r>
          </w:p>
        </w:tc>
      </w:tr>
      <w:tr w:rsidR="00933431" w:rsidRPr="00C57B0E" w:rsidTr="00185086">
        <w:tc>
          <w:tcPr>
            <w:tcW w:w="7869" w:type="dxa"/>
            <w:shd w:val="clear" w:color="auto" w:fill="auto"/>
          </w:tcPr>
          <w:p w:rsidR="001C7D26" w:rsidRPr="00C57B0E" w:rsidRDefault="00933431" w:rsidP="00185086">
            <w:pPr>
              <w:spacing w:line="360" w:lineRule="auto"/>
              <w:rPr>
                <w:rFonts w:ascii="Arial" w:hAnsi="Arial" w:cs="Arial"/>
                <w:sz w:val="22"/>
                <w:szCs w:val="22"/>
              </w:rPr>
            </w:pPr>
            <w:r w:rsidRPr="00C57B0E">
              <w:rPr>
                <w:rFonts w:ascii="Arial" w:hAnsi="Arial" w:cs="Arial"/>
                <w:sz w:val="22"/>
                <w:szCs w:val="22"/>
              </w:rPr>
              <w:t xml:space="preserve">Weitere Informationen: </w:t>
            </w:r>
            <w:hyperlink r:id="rId10" w:history="1">
              <w:r w:rsidR="00185086" w:rsidRPr="00754425">
                <w:rPr>
                  <w:rStyle w:val="Hyperlink"/>
                  <w:rFonts w:ascii="Arial" w:hAnsi="Arial" w:cs="Arial"/>
                  <w:sz w:val="22"/>
                  <w:szCs w:val="22"/>
                </w:rPr>
                <w:t>www.naturheilkunde.immanuel.de</w:t>
              </w:r>
            </w:hyperlink>
            <w:r w:rsidR="004A2495">
              <w:rPr>
                <w:rFonts w:ascii="Arial" w:hAnsi="Arial" w:cs="Arial"/>
                <w:sz w:val="22"/>
                <w:szCs w:val="22"/>
              </w:rPr>
              <w:t xml:space="preserve">   </w:t>
            </w:r>
            <w:r w:rsidR="002851C8" w:rsidRPr="00C57B0E">
              <w:rPr>
                <w:rFonts w:ascii="Arial" w:hAnsi="Arial" w:cs="Arial"/>
                <w:sz w:val="22"/>
                <w:szCs w:val="22"/>
              </w:rPr>
              <w:br/>
            </w:r>
            <w:r w:rsidR="00185086" w:rsidRPr="00185086">
              <w:rPr>
                <w:rFonts w:ascii="Arial" w:hAnsi="Arial" w:cs="Arial"/>
                <w:sz w:val="22"/>
                <w:szCs w:val="22"/>
              </w:rPr>
              <w:t>Link zum Programmablauf</w:t>
            </w:r>
            <w:r w:rsidR="00185086">
              <w:rPr>
                <w:rFonts w:ascii="Arial" w:hAnsi="Arial" w:cs="Arial"/>
                <w:sz w:val="22"/>
                <w:szCs w:val="22"/>
              </w:rPr>
              <w:t>:</w:t>
            </w:r>
            <w:r w:rsidR="00185086" w:rsidRPr="00185086">
              <w:rPr>
                <w:rFonts w:ascii="Arial" w:hAnsi="Arial" w:cs="Arial"/>
                <w:sz w:val="22"/>
                <w:szCs w:val="22"/>
              </w:rPr>
              <w:t xml:space="preserve"> </w:t>
            </w:r>
            <w:hyperlink r:id="rId11" w:history="1">
              <w:r w:rsidR="00770F89" w:rsidRPr="00754425">
                <w:rPr>
                  <w:rStyle w:val="Hyperlink"/>
                  <w:rFonts w:ascii="Arial" w:hAnsi="Arial" w:cs="Arial"/>
                  <w:sz w:val="22"/>
                  <w:szCs w:val="22"/>
                </w:rPr>
                <w:t>http://goo.gl/jtzwn8</w:t>
              </w:r>
            </w:hyperlink>
            <w:r w:rsidR="00770F89">
              <w:rPr>
                <w:rFonts w:ascii="Arial" w:hAnsi="Arial" w:cs="Arial"/>
                <w:sz w:val="22"/>
                <w:szCs w:val="22"/>
              </w:rPr>
              <w:t xml:space="preserve"> </w:t>
            </w:r>
            <w:r w:rsidR="00185086" w:rsidRPr="00770F89">
              <w:rPr>
                <w:rFonts w:ascii="Arial" w:hAnsi="Arial" w:cs="Arial"/>
                <w:sz w:val="22"/>
                <w:szCs w:val="22"/>
              </w:rPr>
              <w:t xml:space="preserve"> </w:t>
            </w:r>
          </w:p>
        </w:tc>
      </w:tr>
    </w:tbl>
    <w:p w:rsidR="00770F89" w:rsidRDefault="00770F89">
      <w:r>
        <w:br w:type="page"/>
      </w:r>
    </w:p>
    <w:tbl>
      <w:tblPr>
        <w:tblW w:w="0" w:type="auto"/>
        <w:tblLook w:val="01E0" w:firstRow="1" w:lastRow="1" w:firstColumn="1" w:lastColumn="1" w:noHBand="0" w:noVBand="0"/>
      </w:tblPr>
      <w:tblGrid>
        <w:gridCol w:w="7869"/>
      </w:tblGrid>
      <w:tr w:rsidR="00860099" w:rsidRPr="00C57B0E" w:rsidTr="00185086">
        <w:tc>
          <w:tcPr>
            <w:tcW w:w="7869" w:type="dxa"/>
            <w:shd w:val="clear" w:color="auto" w:fill="auto"/>
          </w:tcPr>
          <w:p w:rsidR="00860099" w:rsidRPr="00BE5EE5" w:rsidRDefault="00860099" w:rsidP="003529FF">
            <w:pPr>
              <w:spacing w:line="360" w:lineRule="auto"/>
              <w:rPr>
                <w:rFonts w:ascii="Arial" w:hAnsi="Arial" w:cs="Arial"/>
                <w:sz w:val="22"/>
                <w:szCs w:val="22"/>
              </w:rPr>
            </w:pPr>
            <w:r w:rsidRPr="00873F9F">
              <w:rPr>
                <w:rFonts w:ascii="Arial" w:hAnsi="Arial" w:cs="Arial"/>
                <w:sz w:val="22"/>
                <w:szCs w:val="22"/>
              </w:rPr>
              <w:lastRenderedPageBreak/>
              <w:t xml:space="preserve">Das </w:t>
            </w:r>
            <w:r w:rsidRPr="00873F9F">
              <w:rPr>
                <w:rFonts w:ascii="Arial" w:hAnsi="Arial" w:cs="Arial"/>
                <w:sz w:val="22"/>
                <w:szCs w:val="22"/>
                <w:u w:val="single"/>
              </w:rPr>
              <w:t xml:space="preserve">Immanuel </w:t>
            </w:r>
            <w:r>
              <w:rPr>
                <w:rFonts w:ascii="Arial" w:hAnsi="Arial" w:cs="Arial"/>
                <w:sz w:val="22"/>
                <w:szCs w:val="22"/>
                <w:u w:val="single"/>
              </w:rPr>
              <w:t>Krankenhaus Berlin</w:t>
            </w:r>
            <w:r>
              <w:rPr>
                <w:rFonts w:ascii="Arial" w:hAnsi="Arial" w:cs="Arial"/>
                <w:sz w:val="22"/>
                <w:szCs w:val="22"/>
              </w:rPr>
              <w:t xml:space="preserve"> mit seinen Standorten in Berlin-Wannsee und Berlin-Buch ist eine Spezialklinik für (Rheuma)Orthopädie, Rheumatologie und Naturheilkunde. Aufgrund des interdisziplinären Ansatzes können Patientinnen und Patienten mit Erkrankungen des Stütz- und Bewegungsapparates ganzheitlich behandelt werden. Jährlich werden stationär ca. 7.000</w:t>
            </w:r>
            <w:r w:rsidRPr="00214D3C">
              <w:rPr>
                <w:rFonts w:ascii="Arial" w:hAnsi="Arial" w:cs="Arial"/>
                <w:sz w:val="22"/>
                <w:szCs w:val="22"/>
              </w:rPr>
              <w:t xml:space="preserve"> u</w:t>
            </w:r>
            <w:r>
              <w:rPr>
                <w:rFonts w:ascii="Arial" w:hAnsi="Arial" w:cs="Arial"/>
                <w:sz w:val="22"/>
                <w:szCs w:val="22"/>
              </w:rPr>
              <w:t>nd ambulant ca. 21.000 Patientinnen und Patienten versorgt.</w:t>
            </w:r>
          </w:p>
        </w:tc>
      </w:tr>
      <w:tr w:rsidR="00860099" w:rsidRPr="00C57B0E" w:rsidTr="00185086">
        <w:tc>
          <w:tcPr>
            <w:tcW w:w="7869" w:type="dxa"/>
            <w:shd w:val="clear" w:color="auto" w:fill="auto"/>
          </w:tcPr>
          <w:p w:rsidR="00860099" w:rsidRDefault="00860099" w:rsidP="003529FF">
            <w:pPr>
              <w:spacing w:line="360" w:lineRule="auto"/>
              <w:rPr>
                <w:rFonts w:ascii="Arial" w:hAnsi="Arial" w:cs="Arial"/>
                <w:sz w:val="22"/>
                <w:szCs w:val="22"/>
              </w:rPr>
            </w:pPr>
            <w:r w:rsidRPr="00F35BF7">
              <w:rPr>
                <w:rFonts w:ascii="Arial" w:hAnsi="Arial" w:cs="Arial"/>
                <w:sz w:val="22"/>
                <w:szCs w:val="22"/>
              </w:rPr>
              <w:t>Weitere Informationen:</w:t>
            </w:r>
            <w:r w:rsidRPr="00BE5EE5">
              <w:rPr>
                <w:rFonts w:ascii="Arial" w:hAnsi="Arial" w:cs="Arial"/>
                <w:sz w:val="22"/>
                <w:szCs w:val="22"/>
              </w:rPr>
              <w:t xml:space="preserve"> </w:t>
            </w:r>
            <w:hyperlink r:id="rId12" w:history="1">
              <w:r w:rsidRPr="00B11272">
                <w:rPr>
                  <w:rStyle w:val="Hyperlink"/>
                  <w:rFonts w:ascii="Arial" w:hAnsi="Arial" w:cs="Arial"/>
                  <w:sz w:val="22"/>
                  <w:szCs w:val="22"/>
                </w:rPr>
                <w:t>www.berlin.immanuel.de</w:t>
              </w:r>
            </w:hyperlink>
            <w:r w:rsidRPr="00BE5EE5">
              <w:rPr>
                <w:rFonts w:ascii="Arial" w:hAnsi="Arial" w:cs="Arial"/>
                <w:sz w:val="22"/>
                <w:szCs w:val="22"/>
              </w:rPr>
              <w:t xml:space="preserve"> </w:t>
            </w:r>
          </w:p>
          <w:p w:rsidR="00860099" w:rsidRPr="00BE5EE5" w:rsidRDefault="00860099" w:rsidP="003529FF">
            <w:pPr>
              <w:spacing w:line="360" w:lineRule="auto"/>
              <w:rPr>
                <w:rFonts w:ascii="Arial" w:hAnsi="Arial" w:cs="Arial"/>
                <w:sz w:val="22"/>
                <w:szCs w:val="22"/>
              </w:rPr>
            </w:pPr>
          </w:p>
        </w:tc>
      </w:tr>
      <w:tr w:rsidR="00933431" w:rsidRPr="00C57B0E" w:rsidTr="00185086">
        <w:tc>
          <w:tcPr>
            <w:tcW w:w="7869" w:type="dxa"/>
            <w:shd w:val="clear" w:color="auto" w:fill="auto"/>
          </w:tcPr>
          <w:p w:rsidR="00933431" w:rsidRPr="00C57B0E" w:rsidRDefault="00933431" w:rsidP="002B5C4F">
            <w:pPr>
              <w:spacing w:line="360" w:lineRule="auto"/>
              <w:rPr>
                <w:rFonts w:ascii="Arial" w:hAnsi="Arial" w:cs="Arial"/>
                <w:sz w:val="22"/>
                <w:szCs w:val="22"/>
              </w:rPr>
            </w:pPr>
            <w:r w:rsidRPr="00C57B0E">
              <w:rPr>
                <w:rFonts w:ascii="Arial" w:hAnsi="Arial" w:cs="Arial"/>
                <w:sz w:val="22"/>
                <w:szCs w:val="22"/>
              </w:rPr>
              <w:t xml:space="preserve">Die </w:t>
            </w:r>
            <w:r w:rsidRPr="00C57B0E">
              <w:rPr>
                <w:rFonts w:ascii="Arial" w:hAnsi="Arial" w:cs="Arial"/>
                <w:sz w:val="22"/>
                <w:szCs w:val="22"/>
                <w:u w:val="single"/>
              </w:rPr>
              <w:t>Immanuel Diakonie</w:t>
            </w:r>
            <w:r w:rsidRPr="00C57B0E">
              <w:rPr>
                <w:rFonts w:ascii="Arial" w:hAnsi="Arial" w:cs="Arial"/>
                <w:sz w:val="22"/>
                <w:szCs w:val="22"/>
              </w:rPr>
              <w:t xml:space="preserve"> ist </w:t>
            </w:r>
            <w:r w:rsidR="002B5C4F">
              <w:rPr>
                <w:rFonts w:ascii="Arial" w:hAnsi="Arial" w:cs="Arial"/>
                <w:sz w:val="22"/>
                <w:szCs w:val="22"/>
              </w:rPr>
              <w:t>in den</w:t>
            </w:r>
            <w:r w:rsidRPr="00C57B0E">
              <w:rPr>
                <w:rFonts w:ascii="Arial" w:hAnsi="Arial" w:cs="Arial"/>
                <w:sz w:val="22"/>
                <w:szCs w:val="22"/>
              </w:rPr>
              <w:t xml:space="preserve"> Bereich</w:t>
            </w:r>
            <w:r w:rsidR="002B5C4F">
              <w:rPr>
                <w:rFonts w:ascii="Arial" w:hAnsi="Arial" w:cs="Arial"/>
                <w:sz w:val="22"/>
                <w:szCs w:val="22"/>
              </w:rPr>
              <w:t>en</w:t>
            </w:r>
            <w:r w:rsidRPr="00C57B0E">
              <w:rPr>
                <w:rFonts w:ascii="Arial" w:hAnsi="Arial" w:cs="Arial"/>
                <w:sz w:val="22"/>
                <w:szCs w:val="22"/>
              </w:rPr>
              <w:t xml:space="preserve"> Kliniken, Arztpraxen, Senioreneinrichtungen sowie der Suchtkranken- und Behindertenhilfe und in der Beratungsarbeit an 65 Standorten in Deutschland und Österreich tätig. Si</w:t>
            </w:r>
            <w:r w:rsidR="002B5C4F">
              <w:rPr>
                <w:rFonts w:ascii="Arial" w:hAnsi="Arial" w:cs="Arial"/>
                <w:sz w:val="22"/>
                <w:szCs w:val="22"/>
              </w:rPr>
              <w:t>tz des Unternehmens, das ca. 2.9</w:t>
            </w:r>
            <w:r w:rsidRPr="00C57B0E">
              <w:rPr>
                <w:rFonts w:ascii="Arial" w:hAnsi="Arial" w:cs="Arial"/>
                <w:sz w:val="22"/>
                <w:szCs w:val="22"/>
              </w:rPr>
              <w:t xml:space="preserve">00 Mitarbeiterinnen und Mitarbeiter beschäftigt, ist Berlin. Dienstleistungsgesellschaften im Bereich der Gesundheitsversorgung gehören ebenfalls zur Immanuel Diakonie, deren Gesellschafter die Evangelisch-Freikirchliche Gemeinde Berlin-Schöneberg Hauptstraße </w:t>
            </w:r>
            <w:proofErr w:type="spellStart"/>
            <w:r w:rsidRPr="00C57B0E">
              <w:rPr>
                <w:rFonts w:ascii="Arial" w:hAnsi="Arial" w:cs="Arial"/>
                <w:sz w:val="22"/>
                <w:szCs w:val="22"/>
              </w:rPr>
              <w:t>K.d.ö.R</w:t>
            </w:r>
            <w:proofErr w:type="spellEnd"/>
            <w:r w:rsidRPr="00C57B0E">
              <w:rPr>
                <w:rFonts w:ascii="Arial" w:hAnsi="Arial" w:cs="Arial"/>
                <w:sz w:val="22"/>
                <w:szCs w:val="22"/>
              </w:rPr>
              <w:t xml:space="preserve">. </w:t>
            </w:r>
            <w:r w:rsidR="002B5C4F">
              <w:rPr>
                <w:rFonts w:ascii="Arial" w:hAnsi="Arial" w:cs="Arial"/>
                <w:sz w:val="22"/>
                <w:szCs w:val="22"/>
              </w:rPr>
              <w:t>(</w:t>
            </w:r>
            <w:proofErr w:type="spellStart"/>
            <w:r w:rsidR="002B5C4F">
              <w:rPr>
                <w:rFonts w:ascii="Arial" w:hAnsi="Arial" w:cs="Arial"/>
                <w:sz w:val="22"/>
                <w:szCs w:val="22"/>
              </w:rPr>
              <w:t>baptisten.schöneberg</w:t>
            </w:r>
            <w:proofErr w:type="spellEnd"/>
            <w:r w:rsidR="002B5C4F">
              <w:rPr>
                <w:rFonts w:ascii="Arial" w:hAnsi="Arial" w:cs="Arial"/>
                <w:sz w:val="22"/>
                <w:szCs w:val="22"/>
              </w:rPr>
              <w:t xml:space="preserve">) </w:t>
            </w:r>
            <w:r w:rsidRPr="00C57B0E">
              <w:rPr>
                <w:rFonts w:ascii="Arial" w:hAnsi="Arial" w:cs="Arial"/>
                <w:sz w:val="22"/>
                <w:szCs w:val="22"/>
              </w:rPr>
              <w:t>ist.</w:t>
            </w:r>
          </w:p>
        </w:tc>
      </w:tr>
      <w:tr w:rsidR="00933431" w:rsidRPr="00C57B0E" w:rsidTr="00185086">
        <w:tc>
          <w:tcPr>
            <w:tcW w:w="7869" w:type="dxa"/>
            <w:shd w:val="clear" w:color="auto" w:fill="auto"/>
          </w:tcPr>
          <w:p w:rsidR="00933431" w:rsidRPr="00C57B0E" w:rsidRDefault="00933431" w:rsidP="00C57B0E">
            <w:pPr>
              <w:spacing w:line="360" w:lineRule="auto"/>
              <w:rPr>
                <w:rFonts w:ascii="Arial" w:hAnsi="Arial" w:cs="Arial"/>
                <w:sz w:val="22"/>
                <w:szCs w:val="22"/>
              </w:rPr>
            </w:pPr>
            <w:r w:rsidRPr="00C57B0E">
              <w:rPr>
                <w:rFonts w:ascii="Arial" w:hAnsi="Arial" w:cs="Arial"/>
                <w:sz w:val="22"/>
                <w:szCs w:val="22"/>
              </w:rPr>
              <w:t xml:space="preserve">Weitere Informationen: </w:t>
            </w:r>
            <w:hyperlink r:id="rId13" w:history="1">
              <w:r w:rsidRPr="00C57B0E">
                <w:rPr>
                  <w:rStyle w:val="Hyperlink"/>
                  <w:rFonts w:ascii="Arial" w:hAnsi="Arial" w:cs="Arial"/>
                  <w:sz w:val="22"/>
                  <w:szCs w:val="22"/>
                </w:rPr>
                <w:t>www.immanuel.de</w:t>
              </w:r>
            </w:hyperlink>
            <w:r w:rsidRPr="00C57B0E">
              <w:rPr>
                <w:rFonts w:ascii="Arial" w:hAnsi="Arial" w:cs="Arial"/>
                <w:sz w:val="22"/>
                <w:szCs w:val="22"/>
              </w:rPr>
              <w:t xml:space="preserve"> </w:t>
            </w:r>
          </w:p>
        </w:tc>
      </w:tr>
    </w:tbl>
    <w:p w:rsidR="00045752" w:rsidRPr="00F95E9A" w:rsidRDefault="00045752" w:rsidP="002851C8">
      <w:pPr>
        <w:spacing w:line="360" w:lineRule="auto"/>
        <w:rPr>
          <w:rFonts w:ascii="Arial" w:hAnsi="Arial" w:cs="Arial"/>
          <w:sz w:val="22"/>
          <w:szCs w:val="22"/>
        </w:rPr>
      </w:pPr>
    </w:p>
    <w:sectPr w:rsidR="00045752" w:rsidRPr="00F95E9A" w:rsidSect="0007546E">
      <w:headerReference w:type="default" r:id="rId14"/>
      <w:headerReference w:type="first" r:id="rId15"/>
      <w:footerReference w:type="first" r:id="rId16"/>
      <w:pgSz w:w="11906" w:h="16838" w:code="9"/>
      <w:pgMar w:top="3912" w:right="2835" w:bottom="1021"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E7" w:rsidRDefault="00F912E7" w:rsidP="0007546E">
      <w:r>
        <w:separator/>
      </w:r>
    </w:p>
  </w:endnote>
  <w:endnote w:type="continuationSeparator" w:id="0">
    <w:p w:rsidR="00F912E7" w:rsidRDefault="00F912E7" w:rsidP="0007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C1" w:rsidRPr="00735A10" w:rsidRDefault="00F5783F">
    <w:pPr>
      <w:pStyle w:val="Fuzeile"/>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-6985</wp:posOffset>
          </wp:positionV>
          <wp:extent cx="11811000" cy="16713200"/>
          <wp:effectExtent l="0" t="0" r="0" b="0"/>
          <wp:wrapNone/>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0" cy="1671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E7" w:rsidRDefault="00F912E7" w:rsidP="0007546E">
      <w:r>
        <w:separator/>
      </w:r>
    </w:p>
  </w:footnote>
  <w:footnote w:type="continuationSeparator" w:id="0">
    <w:p w:rsidR="00F912E7" w:rsidRDefault="00F912E7" w:rsidP="0007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C1" w:rsidRDefault="003A7AC1">
    <w:pPr>
      <w:pStyle w:val="Kopfzeile"/>
      <w:rPr>
        <w:rFonts w:ascii="Arial" w:hAnsi="Arial" w:cs="Arial"/>
        <w:sz w:val="18"/>
        <w:szCs w:val="18"/>
      </w:rPr>
    </w:pPr>
  </w:p>
  <w:p w:rsidR="003A7AC1" w:rsidRDefault="00F5783F">
    <w:pPr>
      <w:pStyle w:val="Kopfzeile"/>
      <w:rPr>
        <w:rFonts w:ascii="Arial" w:hAnsi="Arial" w:cs="Arial"/>
        <w:sz w:val="18"/>
        <w:szCs w:val="18"/>
      </w:rPr>
    </w:pPr>
    <w:r>
      <w:rPr>
        <w:noProof/>
      </w:rPr>
      <w:drawing>
        <wp:anchor distT="0" distB="0" distL="114300" distR="114300" simplePos="0" relativeHeight="251658752" behindDoc="1" locked="1" layoutInCell="0" allowOverlap="0" wp14:anchorId="67DFB41C" wp14:editId="0C0D8C30">
          <wp:simplePos x="0" y="0"/>
          <wp:positionH relativeFrom="page">
            <wp:posOffset>0</wp:posOffset>
          </wp:positionH>
          <wp:positionV relativeFrom="page">
            <wp:posOffset>0</wp:posOffset>
          </wp:positionV>
          <wp:extent cx="7595870" cy="10742295"/>
          <wp:effectExtent l="0" t="0" r="5080" b="1905"/>
          <wp:wrapNone/>
          <wp:docPr id="5" name="Grafik 1" descr="C:\Users\popkes\Desktop\01 Office\iD Offene Dateien\Memorandum\1311 iD Pressemitteilung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popkes\Desktop\01 Office\iD Offene Dateien\Memorandum\1311 iD Pressemitteilung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Default="003A7AC1">
    <w:pPr>
      <w:pStyle w:val="Kopfzeile"/>
      <w:rPr>
        <w:rFonts w:ascii="Arial" w:hAnsi="Arial" w:cs="Arial"/>
        <w:sz w:val="18"/>
        <w:szCs w:val="18"/>
      </w:rPr>
    </w:pPr>
  </w:p>
  <w:p w:rsidR="003A7AC1" w:rsidRPr="007955AF" w:rsidRDefault="003A7AC1">
    <w:pPr>
      <w:pStyle w:val="Kopfzeile"/>
      <w:rPr>
        <w:rFonts w:ascii="Arial" w:hAnsi="Arial" w:cs="Arial"/>
        <w:sz w:val="18"/>
        <w:szCs w:val="18"/>
      </w:rPr>
    </w:pPr>
    <w:r w:rsidRPr="00FE16A8">
      <w:rPr>
        <w:rFonts w:ascii="Arial" w:hAnsi="Arial" w:cs="Arial"/>
        <w:b/>
        <w:sz w:val="18"/>
        <w:szCs w:val="18"/>
      </w:rPr>
      <w:t xml:space="preserve">Seite </w:t>
    </w:r>
    <w:r w:rsidRPr="00FE16A8">
      <w:rPr>
        <w:rFonts w:ascii="Arial" w:hAnsi="Arial" w:cs="Arial"/>
        <w:b/>
        <w:sz w:val="18"/>
        <w:szCs w:val="18"/>
      </w:rPr>
      <w:fldChar w:fldCharType="begin"/>
    </w:r>
    <w:r w:rsidRPr="00FE16A8">
      <w:rPr>
        <w:rFonts w:ascii="Arial" w:hAnsi="Arial" w:cs="Arial"/>
        <w:b/>
        <w:sz w:val="18"/>
        <w:szCs w:val="18"/>
      </w:rPr>
      <w:instrText xml:space="preserve"> PAGE </w:instrText>
    </w:r>
    <w:r w:rsidRPr="00FE16A8">
      <w:rPr>
        <w:rFonts w:ascii="Arial" w:hAnsi="Arial" w:cs="Arial"/>
        <w:b/>
        <w:sz w:val="18"/>
        <w:szCs w:val="18"/>
      </w:rPr>
      <w:fldChar w:fldCharType="separate"/>
    </w:r>
    <w:r w:rsidR="0091237A">
      <w:rPr>
        <w:rFonts w:ascii="Arial" w:hAnsi="Arial" w:cs="Arial"/>
        <w:b/>
        <w:noProof/>
        <w:sz w:val="18"/>
        <w:szCs w:val="18"/>
      </w:rPr>
      <w:t>3</w:t>
    </w:r>
    <w:r w:rsidRPr="00FE16A8">
      <w:rPr>
        <w:rFonts w:ascii="Arial" w:hAnsi="Arial" w:cs="Arial"/>
        <w:b/>
        <w:sz w:val="18"/>
        <w:szCs w:val="18"/>
      </w:rPr>
      <w:fldChar w:fldCharType="end"/>
    </w:r>
    <w:r w:rsidRPr="00E62CE9">
      <w:rPr>
        <w:rFonts w:ascii="Arial" w:hAnsi="Arial" w:cs="Arial"/>
        <w:sz w:val="18"/>
        <w:szCs w:val="18"/>
      </w:rPr>
      <w:t xml:space="preserve"> </w:t>
    </w:r>
    <w:r>
      <w:rPr>
        <w:rFonts w:ascii="Arial" w:hAnsi="Arial" w:cs="Arial"/>
        <w:sz w:val="18"/>
        <w:szCs w:val="18"/>
      </w:rPr>
      <w:t>Pressemitteilung</w:t>
    </w:r>
    <w:r w:rsidRPr="00E210A4">
      <w:rPr>
        <w:rFonts w:ascii="Arial" w:hAnsi="Arial" w:cs="Arial"/>
        <w:sz w:val="18"/>
        <w:szCs w:val="18"/>
      </w:rPr>
      <w:t xml:space="preserve"> </w:t>
    </w:r>
    <w:r>
      <w:rPr>
        <w:rFonts w:ascii="Arial" w:hAnsi="Arial" w:cs="Arial"/>
        <w:sz w:val="18"/>
        <w:szCs w:val="18"/>
      </w:rPr>
      <w:t>vom 3</w:t>
    </w:r>
    <w:r w:rsidR="00276AD1">
      <w:rPr>
        <w:rFonts w:ascii="Arial" w:hAnsi="Arial" w:cs="Arial"/>
        <w:sz w:val="18"/>
        <w:szCs w:val="18"/>
      </w:rPr>
      <w:t>1</w:t>
    </w:r>
    <w:r>
      <w:rPr>
        <w:rFonts w:ascii="Arial" w:hAnsi="Arial" w:cs="Arial"/>
        <w:sz w:val="18"/>
        <w:szCs w:val="18"/>
      </w:rPr>
      <w:t xml:space="preserve">.01.2014 </w:t>
    </w:r>
    <w:r>
      <w:rPr>
        <w:rFonts w:ascii="Arial" w:hAnsi="Arial" w:cs="Arial"/>
        <w:b/>
        <w:sz w:val="18"/>
        <w:szCs w:val="18"/>
      </w:rPr>
      <w:t>Symposium „</w:t>
    </w:r>
    <w:proofErr w:type="spellStart"/>
    <w:r>
      <w:rPr>
        <w:rFonts w:ascii="Arial" w:hAnsi="Arial" w:cs="Arial"/>
        <w:b/>
        <w:sz w:val="18"/>
        <w:szCs w:val="18"/>
      </w:rPr>
      <w:t>AyurVision</w:t>
    </w:r>
    <w:proofErr w:type="spellEnd"/>
    <w:r>
      <w:rPr>
        <w:rFonts w:ascii="Arial" w:hAnsi="Arial" w:cs="Arial"/>
        <w:b/>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C1" w:rsidRPr="00AD5707" w:rsidRDefault="00F5783F">
    <w:pPr>
      <w:pStyle w:val="Kopfzeile"/>
    </w:pPr>
    <w:r>
      <w:rPr>
        <w:noProof/>
      </w:rPr>
      <w:drawing>
        <wp:anchor distT="0" distB="0" distL="114300" distR="114300" simplePos="0" relativeHeight="251657728" behindDoc="1" locked="1" layoutInCell="0" allowOverlap="0">
          <wp:simplePos x="0" y="0"/>
          <wp:positionH relativeFrom="page">
            <wp:posOffset>0</wp:posOffset>
          </wp:positionH>
          <wp:positionV relativeFrom="page">
            <wp:posOffset>0</wp:posOffset>
          </wp:positionV>
          <wp:extent cx="7595870" cy="10742295"/>
          <wp:effectExtent l="0" t="0" r="5080" b="1905"/>
          <wp:wrapNone/>
          <wp:docPr id="4" name="Grafik 1" descr="C:\Users\popkes\Desktop\01 Office\iD Offene Dateien\Memorandum\1311 iD Pressemitteilung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popkes\Desktop\01 Office\iD Offene Dateien\Memorandum\1311 iD Pressemitteilung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528"/>
    <w:multiLevelType w:val="hybridMultilevel"/>
    <w:tmpl w:val="0A386856"/>
    <w:lvl w:ilvl="0" w:tplc="11625960">
      <w:start w:val="1"/>
      <w:numFmt w:val="bullet"/>
      <w:lvlText w:val=""/>
      <w:lvlJc w:val="left"/>
      <w:pPr>
        <w:tabs>
          <w:tab w:val="num" w:pos="0"/>
        </w:tabs>
        <w:ind w:left="720" w:hanging="360"/>
      </w:pPr>
      <w:rPr>
        <w:rFonts w:ascii="Wingdings" w:hAnsi="Wingdings" w:hint="default"/>
        <w:color w:val="FFA5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EB6391"/>
    <w:multiLevelType w:val="hybridMultilevel"/>
    <w:tmpl w:val="B3C628C2"/>
    <w:lvl w:ilvl="0" w:tplc="7682E57E">
      <w:numFmt w:val="bullet"/>
      <w:lvlText w:val="–"/>
      <w:lvlJc w:val="left"/>
      <w:pPr>
        <w:tabs>
          <w:tab w:val="num" w:pos="720"/>
        </w:tabs>
        <w:ind w:left="720" w:hanging="360"/>
      </w:pPr>
      <w:rPr>
        <w:rFonts w:ascii="Times New Roman" w:eastAsia="SimSun" w:hAnsi="Times New Roman" w:cs="Times New Roman"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93A0C6D"/>
    <w:multiLevelType w:val="hybridMultilevel"/>
    <w:tmpl w:val="C7FA5904"/>
    <w:lvl w:ilvl="0" w:tplc="BD68DE30">
      <w:start w:val="1"/>
      <w:numFmt w:val="bullet"/>
      <w:pStyle w:val="iDTabellenanstrich"/>
      <w:lvlText w:val=""/>
      <w:lvlJc w:val="left"/>
      <w:pPr>
        <w:tabs>
          <w:tab w:val="num" w:pos="390"/>
        </w:tabs>
        <w:ind w:left="390" w:hanging="360"/>
      </w:pPr>
      <w:rPr>
        <w:rFonts w:ascii="Wingdings" w:hAnsi="Wingdings" w:hint="default"/>
        <w:color w:val="FFA5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0576098"/>
    <w:multiLevelType w:val="hybridMultilevel"/>
    <w:tmpl w:val="C48E026C"/>
    <w:lvl w:ilvl="0" w:tplc="29A8601E">
      <w:start w:val="1"/>
      <w:numFmt w:val="bullet"/>
      <w:lvlText w:val=""/>
      <w:lvlJc w:val="left"/>
      <w:pPr>
        <w:tabs>
          <w:tab w:val="num" w:pos="720"/>
        </w:tabs>
        <w:ind w:left="720" w:hanging="360"/>
      </w:pPr>
      <w:rPr>
        <w:rFonts w:ascii="Wingdings" w:hAnsi="Wingdings" w:hint="default"/>
        <w:color w:val="FFA500"/>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D891D3C"/>
    <w:multiLevelType w:val="multilevel"/>
    <w:tmpl w:val="84C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E18B1"/>
    <w:multiLevelType w:val="multilevel"/>
    <w:tmpl w:val="CB3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18"/>
    <w:rsid w:val="0001459B"/>
    <w:rsid w:val="000320A2"/>
    <w:rsid w:val="00045752"/>
    <w:rsid w:val="0005012A"/>
    <w:rsid w:val="0007546E"/>
    <w:rsid w:val="000975E1"/>
    <w:rsid w:val="000F054F"/>
    <w:rsid w:val="000F4098"/>
    <w:rsid w:val="00127BFC"/>
    <w:rsid w:val="00150129"/>
    <w:rsid w:val="00172D46"/>
    <w:rsid w:val="00185086"/>
    <w:rsid w:val="00192061"/>
    <w:rsid w:val="001C7D26"/>
    <w:rsid w:val="001D4A6F"/>
    <w:rsid w:val="001E5011"/>
    <w:rsid w:val="001F246B"/>
    <w:rsid w:val="002002DF"/>
    <w:rsid w:val="002149E2"/>
    <w:rsid w:val="0022082A"/>
    <w:rsid w:val="00266C09"/>
    <w:rsid w:val="00276AD1"/>
    <w:rsid w:val="00284B71"/>
    <w:rsid w:val="002851C8"/>
    <w:rsid w:val="00296254"/>
    <w:rsid w:val="002B5C4F"/>
    <w:rsid w:val="002C543F"/>
    <w:rsid w:val="002C577B"/>
    <w:rsid w:val="002E5EFB"/>
    <w:rsid w:val="00307E5C"/>
    <w:rsid w:val="00311B91"/>
    <w:rsid w:val="00323795"/>
    <w:rsid w:val="003240C6"/>
    <w:rsid w:val="003453E0"/>
    <w:rsid w:val="003529FF"/>
    <w:rsid w:val="00362097"/>
    <w:rsid w:val="00381D4E"/>
    <w:rsid w:val="00382A5F"/>
    <w:rsid w:val="00383C26"/>
    <w:rsid w:val="003A1116"/>
    <w:rsid w:val="003A7AC1"/>
    <w:rsid w:val="003B10A7"/>
    <w:rsid w:val="003B6507"/>
    <w:rsid w:val="003C38FE"/>
    <w:rsid w:val="003D11FD"/>
    <w:rsid w:val="003E17DA"/>
    <w:rsid w:val="003E18D7"/>
    <w:rsid w:val="003E2B2E"/>
    <w:rsid w:val="00406D18"/>
    <w:rsid w:val="004143EE"/>
    <w:rsid w:val="004213F5"/>
    <w:rsid w:val="0043059F"/>
    <w:rsid w:val="00435B19"/>
    <w:rsid w:val="00450BB9"/>
    <w:rsid w:val="00473262"/>
    <w:rsid w:val="00480568"/>
    <w:rsid w:val="00482877"/>
    <w:rsid w:val="004829C1"/>
    <w:rsid w:val="0048449C"/>
    <w:rsid w:val="0048474F"/>
    <w:rsid w:val="00485BA3"/>
    <w:rsid w:val="00495558"/>
    <w:rsid w:val="004A2495"/>
    <w:rsid w:val="004A6A98"/>
    <w:rsid w:val="004C5627"/>
    <w:rsid w:val="00542279"/>
    <w:rsid w:val="005459E9"/>
    <w:rsid w:val="0056564A"/>
    <w:rsid w:val="00565DF9"/>
    <w:rsid w:val="00584439"/>
    <w:rsid w:val="005D6DC7"/>
    <w:rsid w:val="00615EFA"/>
    <w:rsid w:val="0063386E"/>
    <w:rsid w:val="0065135A"/>
    <w:rsid w:val="00696DC8"/>
    <w:rsid w:val="006B7EED"/>
    <w:rsid w:val="006E29BC"/>
    <w:rsid w:val="006E5D9C"/>
    <w:rsid w:val="006E7192"/>
    <w:rsid w:val="007135DA"/>
    <w:rsid w:val="00723F23"/>
    <w:rsid w:val="007433E8"/>
    <w:rsid w:val="00743B50"/>
    <w:rsid w:val="00762875"/>
    <w:rsid w:val="00764847"/>
    <w:rsid w:val="00770F89"/>
    <w:rsid w:val="007724D8"/>
    <w:rsid w:val="0077636D"/>
    <w:rsid w:val="00777E97"/>
    <w:rsid w:val="007C4250"/>
    <w:rsid w:val="007D2563"/>
    <w:rsid w:val="007E24FA"/>
    <w:rsid w:val="007E43CD"/>
    <w:rsid w:val="007F4293"/>
    <w:rsid w:val="00860099"/>
    <w:rsid w:val="008663F3"/>
    <w:rsid w:val="00893283"/>
    <w:rsid w:val="008A7FD0"/>
    <w:rsid w:val="008B252D"/>
    <w:rsid w:val="008C6681"/>
    <w:rsid w:val="008D3BE4"/>
    <w:rsid w:val="008F1050"/>
    <w:rsid w:val="008F7B3F"/>
    <w:rsid w:val="009022A8"/>
    <w:rsid w:val="0091237A"/>
    <w:rsid w:val="00933431"/>
    <w:rsid w:val="00942813"/>
    <w:rsid w:val="00946587"/>
    <w:rsid w:val="00961761"/>
    <w:rsid w:val="009721BD"/>
    <w:rsid w:val="009750A9"/>
    <w:rsid w:val="009A6E55"/>
    <w:rsid w:val="009E55A1"/>
    <w:rsid w:val="009F35FE"/>
    <w:rsid w:val="00A11C35"/>
    <w:rsid w:val="00A131B0"/>
    <w:rsid w:val="00A32A4B"/>
    <w:rsid w:val="00A8346D"/>
    <w:rsid w:val="00AA1CC2"/>
    <w:rsid w:val="00AD5707"/>
    <w:rsid w:val="00B01E03"/>
    <w:rsid w:val="00B04411"/>
    <w:rsid w:val="00B13022"/>
    <w:rsid w:val="00B35695"/>
    <w:rsid w:val="00B40EC1"/>
    <w:rsid w:val="00B53057"/>
    <w:rsid w:val="00B56D8B"/>
    <w:rsid w:val="00B572F6"/>
    <w:rsid w:val="00B66D30"/>
    <w:rsid w:val="00B80B67"/>
    <w:rsid w:val="00B94777"/>
    <w:rsid w:val="00BA2634"/>
    <w:rsid w:val="00BA2C28"/>
    <w:rsid w:val="00BD206B"/>
    <w:rsid w:val="00C03473"/>
    <w:rsid w:val="00C2265F"/>
    <w:rsid w:val="00C22F7F"/>
    <w:rsid w:val="00C24DB7"/>
    <w:rsid w:val="00C25806"/>
    <w:rsid w:val="00C46DD0"/>
    <w:rsid w:val="00C5549A"/>
    <w:rsid w:val="00C57B0E"/>
    <w:rsid w:val="00C61C8D"/>
    <w:rsid w:val="00C63509"/>
    <w:rsid w:val="00C665E1"/>
    <w:rsid w:val="00C770DF"/>
    <w:rsid w:val="00C84F61"/>
    <w:rsid w:val="00C87892"/>
    <w:rsid w:val="00C934E8"/>
    <w:rsid w:val="00CC2486"/>
    <w:rsid w:val="00CD7BDB"/>
    <w:rsid w:val="00CE4063"/>
    <w:rsid w:val="00D069F3"/>
    <w:rsid w:val="00D1421A"/>
    <w:rsid w:val="00D16880"/>
    <w:rsid w:val="00D53F1F"/>
    <w:rsid w:val="00D616FE"/>
    <w:rsid w:val="00D656A4"/>
    <w:rsid w:val="00D73403"/>
    <w:rsid w:val="00D779BD"/>
    <w:rsid w:val="00D81E80"/>
    <w:rsid w:val="00D844BF"/>
    <w:rsid w:val="00DF5B74"/>
    <w:rsid w:val="00E023A1"/>
    <w:rsid w:val="00E02413"/>
    <w:rsid w:val="00E34C7F"/>
    <w:rsid w:val="00E37078"/>
    <w:rsid w:val="00E515AE"/>
    <w:rsid w:val="00E70F60"/>
    <w:rsid w:val="00E751FB"/>
    <w:rsid w:val="00EB3C8A"/>
    <w:rsid w:val="00EC667C"/>
    <w:rsid w:val="00F04E5E"/>
    <w:rsid w:val="00F13336"/>
    <w:rsid w:val="00F47D40"/>
    <w:rsid w:val="00F531AF"/>
    <w:rsid w:val="00F5783F"/>
    <w:rsid w:val="00F76CD2"/>
    <w:rsid w:val="00F8021E"/>
    <w:rsid w:val="00F9028D"/>
    <w:rsid w:val="00F912E7"/>
    <w:rsid w:val="00F91478"/>
    <w:rsid w:val="00F95E9A"/>
    <w:rsid w:val="00FB2097"/>
    <w:rsid w:val="00FB3599"/>
    <w:rsid w:val="00FB75BC"/>
    <w:rsid w:val="00FD2780"/>
    <w:rsid w:val="00FD655D"/>
    <w:rsid w:val="00FD6BAC"/>
    <w:rsid w:val="00FD7C55"/>
    <w:rsid w:val="00FE16A8"/>
    <w:rsid w:val="00FF3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6D18"/>
    <w:rPr>
      <w:rFonts w:eastAsia="Times New Roman"/>
      <w:sz w:val="24"/>
      <w:szCs w:val="24"/>
    </w:rPr>
  </w:style>
  <w:style w:type="paragraph" w:styleId="berschrift1">
    <w:name w:val="heading 1"/>
    <w:basedOn w:val="Standard"/>
    <w:qFormat/>
    <w:rsid w:val="0096176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06D18"/>
    <w:rPr>
      <w:rFonts w:ascii="Verdana" w:hAnsi="Verdana" w:hint="default"/>
      <w:color w:val="800000"/>
      <w:u w:val="single"/>
    </w:rPr>
  </w:style>
  <w:style w:type="paragraph" w:styleId="StandardWeb">
    <w:name w:val="Normal (Web)"/>
    <w:basedOn w:val="Standard"/>
    <w:rsid w:val="00406D18"/>
    <w:pPr>
      <w:spacing w:before="100" w:beforeAutospacing="1" w:after="100" w:afterAutospacing="1"/>
    </w:pPr>
  </w:style>
  <w:style w:type="character" w:customStyle="1" w:styleId="spelle">
    <w:name w:val="spelle"/>
    <w:basedOn w:val="Absatz-Standardschriftart"/>
    <w:rsid w:val="00406D18"/>
  </w:style>
  <w:style w:type="character" w:customStyle="1" w:styleId="portletcontent">
    <w:name w:val="portlet_content"/>
    <w:basedOn w:val="Absatz-Standardschriftart"/>
    <w:rsid w:val="00406D18"/>
  </w:style>
  <w:style w:type="paragraph" w:styleId="Sprechblasentext">
    <w:name w:val="Balloon Text"/>
    <w:basedOn w:val="Standard"/>
    <w:semiHidden/>
    <w:rsid w:val="00656E89"/>
    <w:rPr>
      <w:rFonts w:ascii="Tahoma" w:hAnsi="Tahoma" w:cs="Tahoma"/>
      <w:sz w:val="16"/>
      <w:szCs w:val="16"/>
    </w:rPr>
  </w:style>
  <w:style w:type="character" w:styleId="Kommentarzeichen">
    <w:name w:val="annotation reference"/>
    <w:rsid w:val="009677F6"/>
    <w:rPr>
      <w:sz w:val="16"/>
      <w:szCs w:val="16"/>
    </w:rPr>
  </w:style>
  <w:style w:type="paragraph" w:styleId="Kommentartext">
    <w:name w:val="annotation text"/>
    <w:basedOn w:val="Standard"/>
    <w:link w:val="KommentartextZchn"/>
    <w:rsid w:val="009677F6"/>
    <w:rPr>
      <w:sz w:val="20"/>
      <w:szCs w:val="20"/>
    </w:rPr>
  </w:style>
  <w:style w:type="character" w:customStyle="1" w:styleId="KommentartextZchn">
    <w:name w:val="Kommentartext Zchn"/>
    <w:link w:val="Kommentartext"/>
    <w:rsid w:val="009677F6"/>
    <w:rPr>
      <w:rFonts w:eastAsia="Times New Roman"/>
    </w:rPr>
  </w:style>
  <w:style w:type="paragraph" w:styleId="Kommentarthema">
    <w:name w:val="annotation subject"/>
    <w:basedOn w:val="Kommentartext"/>
    <w:next w:val="Kommentartext"/>
    <w:link w:val="KommentarthemaZchn"/>
    <w:rsid w:val="009677F6"/>
    <w:rPr>
      <w:b/>
      <w:bCs/>
    </w:rPr>
  </w:style>
  <w:style w:type="character" w:customStyle="1" w:styleId="KommentarthemaZchn">
    <w:name w:val="Kommentarthema Zchn"/>
    <w:link w:val="Kommentarthema"/>
    <w:rsid w:val="009677F6"/>
    <w:rPr>
      <w:rFonts w:eastAsia="Times New Roman"/>
      <w:b/>
      <w:bCs/>
    </w:rPr>
  </w:style>
  <w:style w:type="paragraph" w:styleId="berarbeitung">
    <w:name w:val="Revision"/>
    <w:hidden/>
    <w:uiPriority w:val="99"/>
    <w:semiHidden/>
    <w:rsid w:val="00676363"/>
    <w:rPr>
      <w:rFonts w:eastAsia="Times New Roman"/>
      <w:sz w:val="24"/>
      <w:szCs w:val="24"/>
    </w:rPr>
  </w:style>
  <w:style w:type="paragraph" w:styleId="Kopfzeile">
    <w:name w:val="header"/>
    <w:basedOn w:val="Standard"/>
    <w:link w:val="KopfzeileZchn"/>
    <w:rsid w:val="003F7487"/>
    <w:pPr>
      <w:tabs>
        <w:tab w:val="center" w:pos="4536"/>
        <w:tab w:val="right" w:pos="9072"/>
      </w:tabs>
    </w:pPr>
  </w:style>
  <w:style w:type="character" w:customStyle="1" w:styleId="KopfzeileZchn">
    <w:name w:val="Kopfzeile Zchn"/>
    <w:link w:val="Kopfzeile"/>
    <w:rsid w:val="003F7487"/>
    <w:rPr>
      <w:rFonts w:eastAsia="Times New Roman"/>
      <w:sz w:val="24"/>
      <w:szCs w:val="24"/>
    </w:rPr>
  </w:style>
  <w:style w:type="paragraph" w:styleId="Fuzeile">
    <w:name w:val="footer"/>
    <w:basedOn w:val="Standard"/>
    <w:link w:val="FuzeileZchn"/>
    <w:rsid w:val="003F7487"/>
    <w:pPr>
      <w:tabs>
        <w:tab w:val="center" w:pos="4536"/>
        <w:tab w:val="right" w:pos="9072"/>
      </w:tabs>
    </w:pPr>
  </w:style>
  <w:style w:type="character" w:customStyle="1" w:styleId="FuzeileZchn">
    <w:name w:val="Fußzeile Zchn"/>
    <w:link w:val="Fuzeile"/>
    <w:rsid w:val="003F7487"/>
    <w:rPr>
      <w:rFonts w:eastAsia="Times New Roman"/>
      <w:sz w:val="24"/>
      <w:szCs w:val="24"/>
    </w:rPr>
  </w:style>
  <w:style w:type="paragraph" w:styleId="Dokumentstruktur">
    <w:name w:val="Document Map"/>
    <w:basedOn w:val="Standard"/>
    <w:semiHidden/>
    <w:rsid w:val="00205394"/>
    <w:pPr>
      <w:shd w:val="clear" w:color="auto" w:fill="000080"/>
    </w:pPr>
    <w:rPr>
      <w:rFonts w:ascii="Tahoma" w:hAnsi="Tahoma" w:cs="Tahoma"/>
      <w:sz w:val="20"/>
      <w:szCs w:val="20"/>
    </w:rPr>
  </w:style>
  <w:style w:type="character" w:styleId="BesuchterHyperlink">
    <w:name w:val="FollowedHyperlink"/>
    <w:rsid w:val="00507CA5"/>
    <w:rPr>
      <w:color w:val="800080"/>
      <w:u w:val="single"/>
    </w:rPr>
  </w:style>
  <w:style w:type="paragraph" w:customStyle="1" w:styleId="iDTabellenanstrich">
    <w:name w:val="iD Tabellenanstrich"/>
    <w:basedOn w:val="Standard"/>
    <w:rsid w:val="0043059F"/>
    <w:pPr>
      <w:numPr>
        <w:numId w:val="3"/>
      </w:numPr>
    </w:pPr>
  </w:style>
  <w:style w:type="character" w:customStyle="1" w:styleId="documentauthor">
    <w:name w:val="documentauthor"/>
    <w:basedOn w:val="Absatz-Standardschriftart"/>
    <w:rsid w:val="00961761"/>
  </w:style>
  <w:style w:type="character" w:customStyle="1" w:styleId="documentmodified">
    <w:name w:val="documentmodified"/>
    <w:basedOn w:val="Absatz-Standardschriftart"/>
    <w:rsid w:val="00961761"/>
  </w:style>
  <w:style w:type="paragraph" w:customStyle="1" w:styleId="documentdescription">
    <w:name w:val="documentdescription"/>
    <w:basedOn w:val="Standard"/>
    <w:rsid w:val="00961761"/>
    <w:pPr>
      <w:spacing w:before="100" w:beforeAutospacing="1" w:after="100" w:afterAutospacing="1"/>
    </w:pPr>
  </w:style>
  <w:style w:type="character" w:customStyle="1" w:styleId="summary">
    <w:name w:val="summary"/>
    <w:basedOn w:val="Absatz-Standardschriftart"/>
    <w:rsid w:val="00961761"/>
  </w:style>
  <w:style w:type="character" w:styleId="Fett">
    <w:name w:val="Strong"/>
    <w:qFormat/>
    <w:rsid w:val="00961761"/>
    <w:rPr>
      <w:b/>
      <w:bCs/>
    </w:rPr>
  </w:style>
  <w:style w:type="table" w:styleId="Tabellenraster">
    <w:name w:val="Table Grid"/>
    <w:basedOn w:val="NormaleTabelle"/>
    <w:rsid w:val="00772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6D18"/>
    <w:rPr>
      <w:rFonts w:eastAsia="Times New Roman"/>
      <w:sz w:val="24"/>
      <w:szCs w:val="24"/>
    </w:rPr>
  </w:style>
  <w:style w:type="paragraph" w:styleId="berschrift1">
    <w:name w:val="heading 1"/>
    <w:basedOn w:val="Standard"/>
    <w:qFormat/>
    <w:rsid w:val="0096176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06D18"/>
    <w:rPr>
      <w:rFonts w:ascii="Verdana" w:hAnsi="Verdana" w:hint="default"/>
      <w:color w:val="800000"/>
      <w:u w:val="single"/>
    </w:rPr>
  </w:style>
  <w:style w:type="paragraph" w:styleId="StandardWeb">
    <w:name w:val="Normal (Web)"/>
    <w:basedOn w:val="Standard"/>
    <w:rsid w:val="00406D18"/>
    <w:pPr>
      <w:spacing w:before="100" w:beforeAutospacing="1" w:after="100" w:afterAutospacing="1"/>
    </w:pPr>
  </w:style>
  <w:style w:type="character" w:customStyle="1" w:styleId="spelle">
    <w:name w:val="spelle"/>
    <w:basedOn w:val="Absatz-Standardschriftart"/>
    <w:rsid w:val="00406D18"/>
  </w:style>
  <w:style w:type="character" w:customStyle="1" w:styleId="portletcontent">
    <w:name w:val="portlet_content"/>
    <w:basedOn w:val="Absatz-Standardschriftart"/>
    <w:rsid w:val="00406D18"/>
  </w:style>
  <w:style w:type="paragraph" w:styleId="Sprechblasentext">
    <w:name w:val="Balloon Text"/>
    <w:basedOn w:val="Standard"/>
    <w:semiHidden/>
    <w:rsid w:val="00656E89"/>
    <w:rPr>
      <w:rFonts w:ascii="Tahoma" w:hAnsi="Tahoma" w:cs="Tahoma"/>
      <w:sz w:val="16"/>
      <w:szCs w:val="16"/>
    </w:rPr>
  </w:style>
  <w:style w:type="character" w:styleId="Kommentarzeichen">
    <w:name w:val="annotation reference"/>
    <w:rsid w:val="009677F6"/>
    <w:rPr>
      <w:sz w:val="16"/>
      <w:szCs w:val="16"/>
    </w:rPr>
  </w:style>
  <w:style w:type="paragraph" w:styleId="Kommentartext">
    <w:name w:val="annotation text"/>
    <w:basedOn w:val="Standard"/>
    <w:link w:val="KommentartextZchn"/>
    <w:rsid w:val="009677F6"/>
    <w:rPr>
      <w:sz w:val="20"/>
      <w:szCs w:val="20"/>
    </w:rPr>
  </w:style>
  <w:style w:type="character" w:customStyle="1" w:styleId="KommentartextZchn">
    <w:name w:val="Kommentartext Zchn"/>
    <w:link w:val="Kommentartext"/>
    <w:rsid w:val="009677F6"/>
    <w:rPr>
      <w:rFonts w:eastAsia="Times New Roman"/>
    </w:rPr>
  </w:style>
  <w:style w:type="paragraph" w:styleId="Kommentarthema">
    <w:name w:val="annotation subject"/>
    <w:basedOn w:val="Kommentartext"/>
    <w:next w:val="Kommentartext"/>
    <w:link w:val="KommentarthemaZchn"/>
    <w:rsid w:val="009677F6"/>
    <w:rPr>
      <w:b/>
      <w:bCs/>
    </w:rPr>
  </w:style>
  <w:style w:type="character" w:customStyle="1" w:styleId="KommentarthemaZchn">
    <w:name w:val="Kommentarthema Zchn"/>
    <w:link w:val="Kommentarthema"/>
    <w:rsid w:val="009677F6"/>
    <w:rPr>
      <w:rFonts w:eastAsia="Times New Roman"/>
      <w:b/>
      <w:bCs/>
    </w:rPr>
  </w:style>
  <w:style w:type="paragraph" w:styleId="berarbeitung">
    <w:name w:val="Revision"/>
    <w:hidden/>
    <w:uiPriority w:val="99"/>
    <w:semiHidden/>
    <w:rsid w:val="00676363"/>
    <w:rPr>
      <w:rFonts w:eastAsia="Times New Roman"/>
      <w:sz w:val="24"/>
      <w:szCs w:val="24"/>
    </w:rPr>
  </w:style>
  <w:style w:type="paragraph" w:styleId="Kopfzeile">
    <w:name w:val="header"/>
    <w:basedOn w:val="Standard"/>
    <w:link w:val="KopfzeileZchn"/>
    <w:rsid w:val="003F7487"/>
    <w:pPr>
      <w:tabs>
        <w:tab w:val="center" w:pos="4536"/>
        <w:tab w:val="right" w:pos="9072"/>
      </w:tabs>
    </w:pPr>
  </w:style>
  <w:style w:type="character" w:customStyle="1" w:styleId="KopfzeileZchn">
    <w:name w:val="Kopfzeile Zchn"/>
    <w:link w:val="Kopfzeile"/>
    <w:rsid w:val="003F7487"/>
    <w:rPr>
      <w:rFonts w:eastAsia="Times New Roman"/>
      <w:sz w:val="24"/>
      <w:szCs w:val="24"/>
    </w:rPr>
  </w:style>
  <w:style w:type="paragraph" w:styleId="Fuzeile">
    <w:name w:val="footer"/>
    <w:basedOn w:val="Standard"/>
    <w:link w:val="FuzeileZchn"/>
    <w:rsid w:val="003F7487"/>
    <w:pPr>
      <w:tabs>
        <w:tab w:val="center" w:pos="4536"/>
        <w:tab w:val="right" w:pos="9072"/>
      </w:tabs>
    </w:pPr>
  </w:style>
  <w:style w:type="character" w:customStyle="1" w:styleId="FuzeileZchn">
    <w:name w:val="Fußzeile Zchn"/>
    <w:link w:val="Fuzeile"/>
    <w:rsid w:val="003F7487"/>
    <w:rPr>
      <w:rFonts w:eastAsia="Times New Roman"/>
      <w:sz w:val="24"/>
      <w:szCs w:val="24"/>
    </w:rPr>
  </w:style>
  <w:style w:type="paragraph" w:styleId="Dokumentstruktur">
    <w:name w:val="Document Map"/>
    <w:basedOn w:val="Standard"/>
    <w:semiHidden/>
    <w:rsid w:val="00205394"/>
    <w:pPr>
      <w:shd w:val="clear" w:color="auto" w:fill="000080"/>
    </w:pPr>
    <w:rPr>
      <w:rFonts w:ascii="Tahoma" w:hAnsi="Tahoma" w:cs="Tahoma"/>
      <w:sz w:val="20"/>
      <w:szCs w:val="20"/>
    </w:rPr>
  </w:style>
  <w:style w:type="character" w:styleId="BesuchterHyperlink">
    <w:name w:val="FollowedHyperlink"/>
    <w:rsid w:val="00507CA5"/>
    <w:rPr>
      <w:color w:val="800080"/>
      <w:u w:val="single"/>
    </w:rPr>
  </w:style>
  <w:style w:type="paragraph" w:customStyle="1" w:styleId="iDTabellenanstrich">
    <w:name w:val="iD Tabellenanstrich"/>
    <w:basedOn w:val="Standard"/>
    <w:rsid w:val="0043059F"/>
    <w:pPr>
      <w:numPr>
        <w:numId w:val="3"/>
      </w:numPr>
    </w:pPr>
  </w:style>
  <w:style w:type="character" w:customStyle="1" w:styleId="documentauthor">
    <w:name w:val="documentauthor"/>
    <w:basedOn w:val="Absatz-Standardschriftart"/>
    <w:rsid w:val="00961761"/>
  </w:style>
  <w:style w:type="character" w:customStyle="1" w:styleId="documentmodified">
    <w:name w:val="documentmodified"/>
    <w:basedOn w:val="Absatz-Standardschriftart"/>
    <w:rsid w:val="00961761"/>
  </w:style>
  <w:style w:type="paragraph" w:customStyle="1" w:styleId="documentdescription">
    <w:name w:val="documentdescription"/>
    <w:basedOn w:val="Standard"/>
    <w:rsid w:val="00961761"/>
    <w:pPr>
      <w:spacing w:before="100" w:beforeAutospacing="1" w:after="100" w:afterAutospacing="1"/>
    </w:pPr>
  </w:style>
  <w:style w:type="character" w:customStyle="1" w:styleId="summary">
    <w:name w:val="summary"/>
    <w:basedOn w:val="Absatz-Standardschriftart"/>
    <w:rsid w:val="00961761"/>
  </w:style>
  <w:style w:type="character" w:styleId="Fett">
    <w:name w:val="Strong"/>
    <w:qFormat/>
    <w:rsid w:val="00961761"/>
    <w:rPr>
      <w:b/>
      <w:bCs/>
    </w:rPr>
  </w:style>
  <w:style w:type="table" w:styleId="Tabellenraster">
    <w:name w:val="Table Grid"/>
    <w:basedOn w:val="NormaleTabelle"/>
    <w:rsid w:val="00772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3582">
      <w:bodyDiv w:val="1"/>
      <w:marLeft w:val="0"/>
      <w:marRight w:val="0"/>
      <w:marTop w:val="0"/>
      <w:marBottom w:val="0"/>
      <w:divBdr>
        <w:top w:val="none" w:sz="0" w:space="0" w:color="auto"/>
        <w:left w:val="none" w:sz="0" w:space="0" w:color="auto"/>
        <w:bottom w:val="none" w:sz="0" w:space="0" w:color="auto"/>
        <w:right w:val="none" w:sz="0" w:space="0" w:color="auto"/>
      </w:divBdr>
      <w:divsChild>
        <w:div w:id="535897132">
          <w:marLeft w:val="0"/>
          <w:marRight w:val="0"/>
          <w:marTop w:val="0"/>
          <w:marBottom w:val="0"/>
          <w:divBdr>
            <w:top w:val="none" w:sz="0" w:space="0" w:color="auto"/>
            <w:left w:val="none" w:sz="0" w:space="0" w:color="auto"/>
            <w:bottom w:val="none" w:sz="0" w:space="0" w:color="auto"/>
            <w:right w:val="none" w:sz="0" w:space="0" w:color="auto"/>
          </w:divBdr>
          <w:divsChild>
            <w:div w:id="744456128">
              <w:marLeft w:val="0"/>
              <w:marRight w:val="0"/>
              <w:marTop w:val="0"/>
              <w:marBottom w:val="0"/>
              <w:divBdr>
                <w:top w:val="none" w:sz="0" w:space="0" w:color="auto"/>
                <w:left w:val="none" w:sz="0" w:space="0" w:color="auto"/>
                <w:bottom w:val="none" w:sz="0" w:space="0" w:color="auto"/>
                <w:right w:val="none" w:sz="0" w:space="0" w:color="auto"/>
              </w:divBdr>
              <w:divsChild>
                <w:div w:id="1826554254">
                  <w:marLeft w:val="0"/>
                  <w:marRight w:val="0"/>
                  <w:marTop w:val="0"/>
                  <w:marBottom w:val="0"/>
                  <w:divBdr>
                    <w:top w:val="none" w:sz="0" w:space="0" w:color="auto"/>
                    <w:left w:val="none" w:sz="0" w:space="0" w:color="auto"/>
                    <w:bottom w:val="none" w:sz="0" w:space="0" w:color="auto"/>
                    <w:right w:val="none" w:sz="0" w:space="0" w:color="auto"/>
                  </w:divBdr>
                  <w:divsChild>
                    <w:div w:id="1011641384">
                      <w:marLeft w:val="0"/>
                      <w:marRight w:val="0"/>
                      <w:marTop w:val="0"/>
                      <w:marBottom w:val="0"/>
                      <w:divBdr>
                        <w:top w:val="none" w:sz="0" w:space="0" w:color="auto"/>
                        <w:left w:val="none" w:sz="0" w:space="0" w:color="auto"/>
                        <w:bottom w:val="none" w:sz="0" w:space="0" w:color="auto"/>
                        <w:right w:val="none" w:sz="0" w:space="0" w:color="auto"/>
                      </w:divBdr>
                      <w:divsChild>
                        <w:div w:id="539710314">
                          <w:marLeft w:val="0"/>
                          <w:marRight w:val="0"/>
                          <w:marTop w:val="0"/>
                          <w:marBottom w:val="0"/>
                          <w:divBdr>
                            <w:top w:val="none" w:sz="0" w:space="0" w:color="auto"/>
                            <w:left w:val="none" w:sz="0" w:space="0" w:color="auto"/>
                            <w:bottom w:val="none" w:sz="0" w:space="0" w:color="auto"/>
                            <w:right w:val="none" w:sz="0" w:space="0" w:color="auto"/>
                          </w:divBdr>
                          <w:divsChild>
                            <w:div w:id="416706852">
                              <w:marLeft w:val="0"/>
                              <w:marRight w:val="0"/>
                              <w:marTop w:val="0"/>
                              <w:marBottom w:val="0"/>
                              <w:divBdr>
                                <w:top w:val="none" w:sz="0" w:space="0" w:color="auto"/>
                                <w:left w:val="none" w:sz="0" w:space="0" w:color="auto"/>
                                <w:bottom w:val="none" w:sz="0" w:space="0" w:color="auto"/>
                                <w:right w:val="none" w:sz="0" w:space="0" w:color="auto"/>
                              </w:divBdr>
                              <w:divsChild>
                                <w:div w:id="713234194">
                                  <w:marLeft w:val="0"/>
                                  <w:marRight w:val="0"/>
                                  <w:marTop w:val="0"/>
                                  <w:marBottom w:val="0"/>
                                  <w:divBdr>
                                    <w:top w:val="none" w:sz="0" w:space="0" w:color="auto"/>
                                    <w:left w:val="none" w:sz="0" w:space="0" w:color="auto"/>
                                    <w:bottom w:val="none" w:sz="0" w:space="0" w:color="auto"/>
                                    <w:right w:val="none" w:sz="0" w:space="0" w:color="auto"/>
                                  </w:divBdr>
                                </w:div>
                                <w:div w:id="1121530105">
                                  <w:marLeft w:val="0"/>
                                  <w:marRight w:val="0"/>
                                  <w:marTop w:val="0"/>
                                  <w:marBottom w:val="0"/>
                                  <w:divBdr>
                                    <w:top w:val="none" w:sz="0" w:space="0" w:color="auto"/>
                                    <w:left w:val="none" w:sz="0" w:space="0" w:color="auto"/>
                                    <w:bottom w:val="none" w:sz="0" w:space="0" w:color="auto"/>
                                    <w:right w:val="none" w:sz="0" w:space="0" w:color="auto"/>
                                  </w:divBdr>
                                  <w:divsChild>
                                    <w:div w:id="940336307">
                                      <w:marLeft w:val="0"/>
                                      <w:marRight w:val="0"/>
                                      <w:marTop w:val="0"/>
                                      <w:marBottom w:val="0"/>
                                      <w:divBdr>
                                        <w:top w:val="none" w:sz="0" w:space="0" w:color="auto"/>
                                        <w:left w:val="none" w:sz="0" w:space="0" w:color="auto"/>
                                        <w:bottom w:val="none" w:sz="0" w:space="0" w:color="auto"/>
                                        <w:right w:val="none" w:sz="0" w:space="0" w:color="auto"/>
                                      </w:divBdr>
                                    </w:div>
                                  </w:divsChild>
                                </w:div>
                                <w:div w:id="20100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ibl@immanuel.de" TargetMode="External"/><Relationship Id="rId13" Type="http://schemas.openxmlformats.org/officeDocument/2006/relationships/hyperlink" Target="http://www.immanuel.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rlin.immanuel.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jtzwn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turheilkunde.immanuel.de" TargetMode="External"/><Relationship Id="rId4" Type="http://schemas.openxmlformats.org/officeDocument/2006/relationships/settings" Target="settings.xml"/><Relationship Id="rId9" Type="http://schemas.openxmlformats.org/officeDocument/2006/relationships/hyperlink" Target="mailto:n.mertens@immanuel.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Immanuel Diakonie Group</vt:lpstr>
    </vt:vector>
  </TitlesOfParts>
  <Company/>
  <LinksUpToDate>false</LinksUpToDate>
  <CharactersWithSpaces>5157</CharactersWithSpaces>
  <SharedDoc>false</SharedDoc>
  <HLinks>
    <vt:vector size="36" baseType="variant">
      <vt:variant>
        <vt:i4>7274529</vt:i4>
      </vt:variant>
      <vt:variant>
        <vt:i4>15</vt:i4>
      </vt:variant>
      <vt:variant>
        <vt:i4>0</vt:i4>
      </vt:variant>
      <vt:variant>
        <vt:i4>5</vt:i4>
      </vt:variant>
      <vt:variant>
        <vt:lpwstr>http://www.immanuel.de/</vt:lpwstr>
      </vt:variant>
      <vt:variant>
        <vt:lpwstr/>
      </vt:variant>
      <vt:variant>
        <vt:i4>2228339</vt:i4>
      </vt:variant>
      <vt:variant>
        <vt:i4>12</vt:i4>
      </vt:variant>
      <vt:variant>
        <vt:i4>0</vt:i4>
      </vt:variant>
      <vt:variant>
        <vt:i4>5</vt:i4>
      </vt:variant>
      <vt:variant>
        <vt:lpwstr>http://www.berlin.immanuel.de/</vt:lpwstr>
      </vt:variant>
      <vt:variant>
        <vt:lpwstr/>
      </vt:variant>
      <vt:variant>
        <vt:i4>5242970</vt:i4>
      </vt:variant>
      <vt:variant>
        <vt:i4>9</vt:i4>
      </vt:variant>
      <vt:variant>
        <vt:i4>0</vt:i4>
      </vt:variant>
      <vt:variant>
        <vt:i4>5</vt:i4>
      </vt:variant>
      <vt:variant>
        <vt:lpwstr>http://goo.gl/jtzwn8</vt:lpwstr>
      </vt:variant>
      <vt:variant>
        <vt:lpwstr/>
      </vt:variant>
      <vt:variant>
        <vt:i4>2818145</vt:i4>
      </vt:variant>
      <vt:variant>
        <vt:i4>6</vt:i4>
      </vt:variant>
      <vt:variant>
        <vt:i4>0</vt:i4>
      </vt:variant>
      <vt:variant>
        <vt:i4>5</vt:i4>
      </vt:variant>
      <vt:variant>
        <vt:lpwstr>http://www.naturheilkunde.immanuel.de/</vt:lpwstr>
      </vt:variant>
      <vt:variant>
        <vt:lpwstr/>
      </vt:variant>
      <vt:variant>
        <vt:i4>4259882</vt:i4>
      </vt:variant>
      <vt:variant>
        <vt:i4>3</vt:i4>
      </vt:variant>
      <vt:variant>
        <vt:i4>0</vt:i4>
      </vt:variant>
      <vt:variant>
        <vt:i4>5</vt:i4>
      </vt:variant>
      <vt:variant>
        <vt:lpwstr>mailto:n.mertens@immanuel.de</vt:lpwstr>
      </vt:variant>
      <vt:variant>
        <vt:lpwstr/>
      </vt:variant>
      <vt:variant>
        <vt:i4>2621528</vt:i4>
      </vt:variant>
      <vt:variant>
        <vt:i4>0</vt:i4>
      </vt:variant>
      <vt:variant>
        <vt:i4>0</vt:i4>
      </vt:variant>
      <vt:variant>
        <vt:i4>5</vt:i4>
      </vt:variant>
      <vt:variant>
        <vt:lpwstr>mailto:g.loibl@immanuel.de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Immanuel Diakonie Group</dc:title>
  <dc:creator>Nicola Mertens</dc:creator>
  <cp:lastModifiedBy>Nicola Mertens</cp:lastModifiedBy>
  <cp:revision>2</cp:revision>
  <cp:lastPrinted>2012-10-31T09:12:00Z</cp:lastPrinted>
  <dcterms:created xsi:type="dcterms:W3CDTF">2014-01-31T11:39:00Z</dcterms:created>
  <dcterms:modified xsi:type="dcterms:W3CDTF">2014-01-31T11:39:00Z</dcterms:modified>
</cp:coreProperties>
</file>