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D2" w:rsidRDefault="00395CD2" w:rsidP="00FE48A8">
      <w:pPr>
        <w:framePr w:w="4819" w:h="1531" w:hSpace="180" w:wrap="around" w:vAnchor="page" w:hAnchor="page" w:x="1418" w:y="2722" w:anchorLock="1"/>
        <w:suppressOverlap/>
        <w:rPr>
          <w:sz w:val="24"/>
        </w:rPr>
      </w:pPr>
    </w:p>
    <w:p w:rsidR="00395CD2" w:rsidRDefault="00140D60">
      <w:pPr>
        <w:rPr>
          <w:sz w:val="2"/>
        </w:rPr>
      </w:pPr>
      <w:bookmarkStart w:id="0" w:name="Durchschläge"/>
      <w:bookmarkEnd w:id="0"/>
      <w:r w:rsidRPr="00140D60">
        <w:rPr>
          <w:noProof/>
          <w:sz w:val="20"/>
        </w:rPr>
        <w:lastRenderedPageBreak/>
        <w:pict>
          <v:shapetype id="_x0000_t202" coordsize="21600,21600" o:spt="202" path="m,l,21600r21600,l21600,xe">
            <v:stroke joinstyle="miter"/>
            <v:path gradientshapeok="t" o:connecttype="rect"/>
          </v:shapetype>
          <v:shape id="Text Box 5" o:spid="_x0000_s1026" type="#_x0000_t202" style="position:absolute;margin-left:364.85pt;margin-top:218.1pt;width:198.3pt;height:26.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MQrQ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iiKJ7BUQFn1/DNLTmXJNPtTir9gYoWGSPF&#10;Ejpv0cnxTmnDhiSTiwnGRc6axna/4S82wHHcgdhw1ZwZFraZT7EXbxfbReiEQbR1Qi/LnFW+CZ0o&#10;9+ez7DrbbDL/l4nrh0nNypJyE2YSlh/+WeNOEh8lcZaWEg0rDZyhpOR+t2kkOhIQdm4/W3M4ubi5&#10;L2nYIkAur1Lyg9BbB7GTR4u5E+bhzInn3sLx/HgdR14Yh1n+MqU7xum/p4T6FMezYDaK6UL6VW6e&#10;/d7mRpKWaRgdDWtTvDg7kcRIcMtL21pNWDPaz0ph6F9KAe2eGm0FazQ6qlUPuwFQjIp3onwE6UoB&#10;ygIRwrwDoxbyJ0Y9zI4Uqx8HIilGzUcO8jeDZjLkZOwmg/ACrqZYYzSaGz0OpEMn2b4G5PGBcbGC&#10;J1Ixq94Li9PDgnlgkzjNLjNwnv9br8uEXf4GAAD//wMAUEsDBBQABgAIAAAAIQCMPpL34QAAAAwB&#10;AAAPAAAAZHJzL2Rvd25yZXYueG1sTI89T8MwEIZ3JP6DdUhs1CaUNA1xqgrBhIRIw8DoxNfEanwO&#10;sduGf487wXYfj957rtjMdmAnnLxxJOF+IYAhtU4b6iR81q93GTAfFGk1OEIJP+hhU15fFSrX7kwV&#10;nnahYzGEfK4k9CGMOee+7dEqv3AjUtzt3WRViO3UcT2pcwy3A0+ESLlVhuKFXo343GN72B2thO0X&#10;VS/m+735qPaVqeu1oLf0IOXtzbx9AhZwDn8wXPSjOpTRqXFH0p4NElbJehVRCctsmQC7ECJL46iR&#10;8PgQC14W/P8T5S8AAAD//wMAUEsBAi0AFAAGAAgAAAAhALaDOJL+AAAA4QEAABMAAAAAAAAAAAAA&#10;AAAAAAAAAFtDb250ZW50X1R5cGVzXS54bWxQSwECLQAUAAYACAAAACEAOP0h/9YAAACUAQAACwAA&#10;AAAAAAAAAAAAAAAvAQAAX3JlbHMvLnJlbHNQSwECLQAUAAYACAAAACEAcRIjEK0CAACpBQAADgAA&#10;AAAAAAAAAAAAAAAuAgAAZHJzL2Uyb0RvYy54bWxQSwECLQAUAAYACAAAACEAjD6S9+EAAAAMAQAA&#10;DwAAAAAAAAAAAAAAAAAHBQAAZHJzL2Rvd25yZXYueG1sUEsFBgAAAAAEAAQA8wAAABUGAAAAAA==&#10;" filled="f" stroked="f">
            <v:textbox inset="0,0,0,0">
              <w:txbxContent>
                <w:p w:rsidR="00297DA2" w:rsidRPr="00FE48A8" w:rsidRDefault="00297DA2" w:rsidP="00556A6E">
                  <w:pPr>
                    <w:jc w:val="right"/>
                    <w:rPr>
                      <w:rFonts w:ascii="Times New Roman" w:hAnsi="Times New Roman"/>
                      <w:szCs w:val="22"/>
                    </w:rPr>
                  </w:pPr>
                  <w:r w:rsidRPr="00FE48A8">
                    <w:rPr>
                      <w:rFonts w:ascii="Times New Roman" w:hAnsi="Times New Roman"/>
                      <w:szCs w:val="22"/>
                    </w:rPr>
                    <w:t xml:space="preserve">Berlin, den </w:t>
                  </w:r>
                  <w:r w:rsidR="00FB3ECA">
                    <w:rPr>
                      <w:rFonts w:ascii="Times New Roman" w:hAnsi="Times New Roman"/>
                      <w:szCs w:val="22"/>
                    </w:rPr>
                    <w:t>30. September</w:t>
                  </w:r>
                  <w:r w:rsidR="00556A6E">
                    <w:rPr>
                      <w:rFonts w:ascii="Times New Roman" w:hAnsi="Times New Roman"/>
                      <w:szCs w:val="22"/>
                    </w:rPr>
                    <w:t xml:space="preserve"> 2013</w:t>
                  </w:r>
                </w:p>
              </w:txbxContent>
            </v:textbox>
            <w10:wrap anchorx="page" anchory="page"/>
          </v:shape>
        </w:pict>
      </w:r>
    </w:p>
    <w:p w:rsidR="00395CD2" w:rsidRDefault="00395CD2">
      <w:pPr>
        <w:rPr>
          <w:sz w:val="2"/>
        </w:rPr>
        <w:sectPr w:rsidR="00395CD2">
          <w:headerReference w:type="even" r:id="rId8"/>
          <w:headerReference w:type="default" r:id="rId9"/>
          <w:footerReference w:type="default" r:id="rId10"/>
          <w:headerReference w:type="first" r:id="rId11"/>
          <w:footerReference w:type="first" r:id="rId12"/>
          <w:pgSz w:w="11906" w:h="16838" w:code="9"/>
          <w:pgMar w:top="5727" w:right="851" w:bottom="1134" w:left="1418" w:header="652" w:footer="1134" w:gutter="0"/>
          <w:cols w:space="708"/>
          <w:formProt w:val="0"/>
          <w:titlePg/>
          <w:docGrid w:linePitch="360"/>
        </w:sectPr>
      </w:pPr>
    </w:p>
    <w:p w:rsidR="00556A6E" w:rsidRPr="00350A42" w:rsidRDefault="00556A6E" w:rsidP="00556A6E">
      <w:pPr>
        <w:rPr>
          <w:rFonts w:ascii="Times New Roman" w:hAnsi="Times New Roman"/>
          <w:szCs w:val="22"/>
        </w:rPr>
      </w:pPr>
      <w:bookmarkStart w:id="1" w:name="Dropdown8"/>
      <w:bookmarkEnd w:id="1"/>
      <w:r w:rsidRPr="00350A42">
        <w:rPr>
          <w:rFonts w:ascii="Times New Roman" w:hAnsi="Times New Roman"/>
          <w:b/>
          <w:szCs w:val="22"/>
        </w:rPr>
        <w:lastRenderedPageBreak/>
        <w:t>Die Kombination aus Schulmedizin und Komplementärmedizin wird die moderne  medizinische Therapie</w:t>
      </w:r>
      <w:r w:rsidRPr="00350A42">
        <w:rPr>
          <w:rFonts w:ascii="Times New Roman" w:hAnsi="Times New Roman"/>
          <w:szCs w:val="22"/>
        </w:rPr>
        <w:t xml:space="preserve"> </w:t>
      </w:r>
      <w:r w:rsidRPr="00350A42">
        <w:rPr>
          <w:rFonts w:ascii="Times New Roman" w:hAnsi="Times New Roman"/>
          <w:szCs w:val="22"/>
        </w:rPr>
        <w:br/>
      </w:r>
    </w:p>
    <w:p w:rsidR="00556A6E" w:rsidRPr="00350A42" w:rsidRDefault="00556A6E" w:rsidP="00556A6E">
      <w:pPr>
        <w:widowControl w:val="0"/>
        <w:autoSpaceDE w:val="0"/>
        <w:autoSpaceDN w:val="0"/>
        <w:adjustRightInd w:val="0"/>
        <w:spacing w:after="240"/>
        <w:rPr>
          <w:rFonts w:ascii="Times New Roman" w:hAnsi="Times New Roman"/>
          <w:szCs w:val="22"/>
        </w:rPr>
      </w:pPr>
      <w:r w:rsidRPr="00350A42">
        <w:rPr>
          <w:rFonts w:ascii="Times New Roman" w:hAnsi="Times New Roman"/>
          <w:szCs w:val="22"/>
        </w:rPr>
        <w:t>Der Europäische Kongress für Integrative Medizin (ECIM)  ist die bedeutendste Wissenschafts</w:t>
      </w:r>
      <w:r>
        <w:rPr>
          <w:rFonts w:ascii="Times New Roman" w:hAnsi="Times New Roman"/>
          <w:szCs w:val="22"/>
        </w:rPr>
        <w:softHyphen/>
      </w:r>
      <w:r w:rsidRPr="00350A42">
        <w:rPr>
          <w:rFonts w:ascii="Times New Roman" w:hAnsi="Times New Roman"/>
          <w:szCs w:val="22"/>
        </w:rPr>
        <w:t>plattform für die komplementäre und integrative medizinische Forschung in Europa. Beim dies</w:t>
      </w:r>
      <w:r>
        <w:rPr>
          <w:rFonts w:ascii="Times New Roman" w:hAnsi="Times New Roman"/>
          <w:szCs w:val="22"/>
        </w:rPr>
        <w:softHyphen/>
      </w:r>
      <w:r w:rsidRPr="00350A42">
        <w:rPr>
          <w:rFonts w:ascii="Times New Roman" w:hAnsi="Times New Roman"/>
          <w:szCs w:val="22"/>
        </w:rPr>
        <w:t>jäh</w:t>
      </w:r>
      <w:r>
        <w:rPr>
          <w:rFonts w:ascii="Times New Roman" w:hAnsi="Times New Roman"/>
          <w:szCs w:val="22"/>
        </w:rPr>
        <w:softHyphen/>
      </w:r>
      <w:r w:rsidRPr="00350A42">
        <w:rPr>
          <w:rFonts w:ascii="Times New Roman" w:hAnsi="Times New Roman"/>
          <w:szCs w:val="22"/>
        </w:rPr>
        <w:t>rigen Kongress, der am 4. und 5. Oktober 2013 an der Charité Berlin stattfindet, steht die konkrete Anwendung der Forschungsergebnisse für die Behandlung der wichtigsten Erkrankungen der moder</w:t>
      </w:r>
      <w:r>
        <w:rPr>
          <w:rFonts w:ascii="Times New Roman" w:hAnsi="Times New Roman"/>
          <w:szCs w:val="22"/>
        </w:rPr>
        <w:softHyphen/>
      </w:r>
      <w:r w:rsidRPr="00350A42">
        <w:rPr>
          <w:rFonts w:ascii="Times New Roman" w:hAnsi="Times New Roman"/>
          <w:szCs w:val="22"/>
        </w:rPr>
        <w:t xml:space="preserve">nen Gesellschaft im Focus. </w:t>
      </w:r>
    </w:p>
    <w:p w:rsidR="00556A6E" w:rsidRPr="00350A42" w:rsidRDefault="00556A6E" w:rsidP="00556A6E">
      <w:pPr>
        <w:widowControl w:val="0"/>
        <w:autoSpaceDE w:val="0"/>
        <w:autoSpaceDN w:val="0"/>
        <w:adjustRightInd w:val="0"/>
        <w:spacing w:after="240"/>
        <w:rPr>
          <w:rFonts w:ascii="Times New Roman" w:hAnsi="Times New Roman"/>
          <w:szCs w:val="22"/>
        </w:rPr>
      </w:pPr>
      <w:r w:rsidRPr="00350A42">
        <w:rPr>
          <w:rFonts w:ascii="Times New Roman" w:hAnsi="Times New Roman"/>
          <w:szCs w:val="22"/>
        </w:rPr>
        <w:t>Ein</w:t>
      </w:r>
      <w:r>
        <w:rPr>
          <w:rFonts w:ascii="Times New Roman" w:hAnsi="Times New Roman"/>
          <w:szCs w:val="22"/>
        </w:rPr>
        <w:t>en</w:t>
      </w:r>
      <w:r w:rsidRPr="00350A42">
        <w:rPr>
          <w:rFonts w:ascii="Times New Roman" w:hAnsi="Times New Roman"/>
          <w:szCs w:val="22"/>
        </w:rPr>
        <w:t xml:space="preserve"> Schwerpunkt bildet dabei die Integrative Onkologie. Unter anderem werden Ergebnisse der Misteltherapie bei Bauchspeicheldrüsenkrebs (M. Reif) und generell bei gastrointestinalen Tumoren vorgestellt (T. Seufferlein). Der </w:t>
      </w:r>
      <w:r>
        <w:rPr>
          <w:rFonts w:ascii="Times New Roman" w:hAnsi="Times New Roman"/>
          <w:szCs w:val="22"/>
        </w:rPr>
        <w:br/>
      </w:r>
      <w:r w:rsidRPr="00350A42">
        <w:rPr>
          <w:rFonts w:ascii="Times New Roman" w:hAnsi="Times New Roman"/>
          <w:szCs w:val="22"/>
        </w:rPr>
        <w:t>sich neu ergebende Stand der Integrativen Onkologie wird von führenden Experten aufgezeichnet (G. Dobos und H. Matthes). Modelle der integrativen Onkologie werden von C. Witt analysiert.</w:t>
      </w:r>
    </w:p>
    <w:p w:rsidR="00556A6E" w:rsidRPr="00350A42" w:rsidRDefault="00556A6E" w:rsidP="00556A6E">
      <w:pPr>
        <w:widowControl w:val="0"/>
        <w:autoSpaceDE w:val="0"/>
        <w:autoSpaceDN w:val="0"/>
        <w:adjustRightInd w:val="0"/>
        <w:spacing w:after="240"/>
        <w:rPr>
          <w:rFonts w:ascii="Times New Roman" w:hAnsi="Times New Roman"/>
          <w:szCs w:val="22"/>
        </w:rPr>
      </w:pPr>
      <w:r w:rsidRPr="00350A42">
        <w:rPr>
          <w:rFonts w:ascii="Times New Roman" w:hAnsi="Times New Roman"/>
          <w:szCs w:val="22"/>
        </w:rPr>
        <w:t xml:space="preserve">Ein </w:t>
      </w:r>
      <w:r>
        <w:rPr>
          <w:rFonts w:ascii="Times New Roman" w:hAnsi="Times New Roman"/>
          <w:szCs w:val="22"/>
        </w:rPr>
        <w:t xml:space="preserve">weiterer </w:t>
      </w:r>
      <w:r w:rsidRPr="00350A42">
        <w:rPr>
          <w:rFonts w:ascii="Times New Roman" w:hAnsi="Times New Roman"/>
          <w:szCs w:val="22"/>
        </w:rPr>
        <w:t>Schwerpunkt ist die wissenschaftliche Betrachtung der zuneh</w:t>
      </w:r>
      <w:r>
        <w:rPr>
          <w:rFonts w:ascii="Times New Roman" w:hAnsi="Times New Roman"/>
          <w:szCs w:val="22"/>
        </w:rPr>
        <w:softHyphen/>
      </w:r>
      <w:r w:rsidRPr="00350A42">
        <w:rPr>
          <w:rFonts w:ascii="Times New Roman" w:hAnsi="Times New Roman"/>
          <w:szCs w:val="22"/>
        </w:rPr>
        <w:t>menden Bedeutung der Mind-Body Medizin (MBM). Dabei werden Daten zur Evidenz von MBM bei Reizdarm und entzündlichen Darm</w:t>
      </w:r>
      <w:r>
        <w:rPr>
          <w:rFonts w:ascii="Times New Roman" w:hAnsi="Times New Roman"/>
          <w:szCs w:val="22"/>
        </w:rPr>
        <w:softHyphen/>
      </w:r>
      <w:r w:rsidRPr="00350A42">
        <w:rPr>
          <w:rFonts w:ascii="Times New Roman" w:hAnsi="Times New Roman"/>
          <w:szCs w:val="22"/>
        </w:rPr>
        <w:t xml:space="preserve">erkrankungen </w:t>
      </w:r>
      <w:r>
        <w:rPr>
          <w:rFonts w:ascii="Times New Roman" w:hAnsi="Times New Roman"/>
          <w:szCs w:val="22"/>
        </w:rPr>
        <w:br/>
      </w:r>
      <w:r w:rsidRPr="00350A42">
        <w:rPr>
          <w:rFonts w:ascii="Times New Roman" w:hAnsi="Times New Roman"/>
          <w:szCs w:val="22"/>
        </w:rPr>
        <w:t xml:space="preserve">(J. Langhorst) sowie Metadaten zur MBM beim Fibromyalgie-Syndrom </w:t>
      </w:r>
      <w:r>
        <w:rPr>
          <w:rFonts w:ascii="Times New Roman" w:hAnsi="Times New Roman"/>
          <w:szCs w:val="22"/>
        </w:rPr>
        <w:br/>
      </w:r>
      <w:r w:rsidRPr="00350A42">
        <w:rPr>
          <w:rFonts w:ascii="Times New Roman" w:hAnsi="Times New Roman"/>
          <w:szCs w:val="22"/>
        </w:rPr>
        <w:t>(R. Lauche) und zum Nutzen von Yoga bei Schmerzsyndromen (H. Cramer) vorgestellt. Bedeutung und Praxisrelevanz von MBM in der Behandlung des Bluthochdrucks werden anhand neuer Daten einer israelischen Studie aufge</w:t>
      </w:r>
      <w:r>
        <w:rPr>
          <w:rFonts w:ascii="Times New Roman" w:hAnsi="Times New Roman"/>
          <w:szCs w:val="22"/>
        </w:rPr>
        <w:t>-</w:t>
      </w:r>
      <w:r w:rsidRPr="00350A42">
        <w:rPr>
          <w:rFonts w:ascii="Times New Roman" w:hAnsi="Times New Roman"/>
          <w:szCs w:val="22"/>
        </w:rPr>
        <w:t>zeigt (A. Ziv). In weiteren Schwerpunktveranstaltungen werden die Möglich</w:t>
      </w:r>
      <w:r>
        <w:rPr>
          <w:rFonts w:ascii="Times New Roman" w:hAnsi="Times New Roman"/>
          <w:szCs w:val="22"/>
        </w:rPr>
        <w:softHyphen/>
      </w:r>
      <w:r w:rsidRPr="00350A42">
        <w:rPr>
          <w:rFonts w:ascii="Times New Roman" w:hAnsi="Times New Roman"/>
          <w:szCs w:val="22"/>
        </w:rPr>
        <w:t xml:space="preserve">keiten des Ayurveda und der Anthroposophischen Medizin thematisiert. </w:t>
      </w:r>
    </w:p>
    <w:p w:rsidR="00556A6E" w:rsidRPr="00350A42" w:rsidRDefault="00556A6E" w:rsidP="00556A6E">
      <w:pPr>
        <w:widowControl w:val="0"/>
        <w:autoSpaceDE w:val="0"/>
        <w:autoSpaceDN w:val="0"/>
        <w:adjustRightInd w:val="0"/>
        <w:spacing w:after="240"/>
        <w:rPr>
          <w:rFonts w:ascii="Times New Roman" w:hAnsi="Times New Roman"/>
          <w:szCs w:val="22"/>
        </w:rPr>
      </w:pPr>
      <w:r w:rsidRPr="00350A42">
        <w:rPr>
          <w:rFonts w:ascii="Times New Roman" w:hAnsi="Times New Roman"/>
          <w:szCs w:val="22"/>
        </w:rPr>
        <w:t>In klinischen Foren berichten  ausgewiesene schulmedizinische und komple</w:t>
      </w:r>
      <w:r>
        <w:rPr>
          <w:rFonts w:ascii="Times New Roman" w:hAnsi="Times New Roman"/>
          <w:szCs w:val="22"/>
        </w:rPr>
        <w:softHyphen/>
      </w:r>
      <w:r w:rsidRPr="00350A42">
        <w:rPr>
          <w:rFonts w:ascii="Times New Roman" w:hAnsi="Times New Roman"/>
          <w:szCs w:val="22"/>
        </w:rPr>
        <w:t xml:space="preserve">mentärmedizinische Experten zum „State of the Art“ der jeweiligen Methode </w:t>
      </w:r>
      <w:r>
        <w:rPr>
          <w:rFonts w:ascii="Times New Roman" w:hAnsi="Times New Roman"/>
          <w:szCs w:val="22"/>
        </w:rPr>
        <w:br/>
      </w:r>
      <w:r w:rsidRPr="00350A42">
        <w:rPr>
          <w:rFonts w:ascii="Times New Roman" w:hAnsi="Times New Roman"/>
          <w:szCs w:val="22"/>
        </w:rPr>
        <w:t>in der Therapie der rheumatoiden Arthritis (A. Krause, A. Michalsen) und des chronischen Schmerzes (A. Kopf, D. Irnich). Darüber hinaus stellen britische Forscher (G. Lewith) Daten zur Akupunktur bei Schmerzsyndromen vor</w:t>
      </w:r>
      <w:r>
        <w:rPr>
          <w:rFonts w:ascii="Times New Roman" w:hAnsi="Times New Roman"/>
          <w:szCs w:val="22"/>
        </w:rPr>
        <w:t>,</w:t>
      </w:r>
      <w:r w:rsidRPr="00350A42">
        <w:rPr>
          <w:rFonts w:ascii="Times New Roman" w:hAnsi="Times New Roman"/>
          <w:szCs w:val="22"/>
        </w:rPr>
        <w:t xml:space="preserve"> und </w:t>
      </w:r>
      <w:r>
        <w:rPr>
          <w:rFonts w:ascii="Times New Roman" w:hAnsi="Times New Roman"/>
          <w:szCs w:val="22"/>
        </w:rPr>
        <w:br/>
      </w:r>
      <w:r w:rsidRPr="00350A42">
        <w:rPr>
          <w:rFonts w:ascii="Times New Roman" w:hAnsi="Times New Roman"/>
          <w:szCs w:val="22"/>
        </w:rPr>
        <w:t xml:space="preserve">es wird über die Bedeutung spiritueller Aspekte in der Schmerztherapie referiert (A. Büssing). </w:t>
      </w:r>
    </w:p>
    <w:p w:rsidR="00556A6E" w:rsidRPr="00350A42" w:rsidRDefault="00556A6E" w:rsidP="00556A6E">
      <w:pPr>
        <w:widowControl w:val="0"/>
        <w:autoSpaceDE w:val="0"/>
        <w:autoSpaceDN w:val="0"/>
        <w:adjustRightInd w:val="0"/>
        <w:spacing w:after="240"/>
        <w:rPr>
          <w:rFonts w:ascii="Times New Roman" w:hAnsi="Times New Roman"/>
          <w:szCs w:val="22"/>
        </w:rPr>
      </w:pPr>
      <w:r w:rsidRPr="00350A42">
        <w:rPr>
          <w:rFonts w:ascii="Times New Roman" w:hAnsi="Times New Roman"/>
          <w:szCs w:val="22"/>
        </w:rPr>
        <w:t>Themen der Neurologie und Psychiatrie werden kritisch diskutiert, u.a. Daten zur möglichen Bedeu</w:t>
      </w:r>
      <w:r>
        <w:rPr>
          <w:rFonts w:ascii="Times New Roman" w:hAnsi="Times New Roman"/>
          <w:szCs w:val="22"/>
        </w:rPr>
        <w:softHyphen/>
      </w:r>
      <w:r w:rsidRPr="00350A42">
        <w:rPr>
          <w:rFonts w:ascii="Times New Roman" w:hAnsi="Times New Roman"/>
          <w:szCs w:val="22"/>
        </w:rPr>
        <w:t xml:space="preserve">tung von Schwermetallen in der Pathogenese der Demenz (H. Walach), der Phytotherapie in der Therapie der Depression (J. Melzer) und </w:t>
      </w:r>
      <w:r w:rsidRPr="00350A42">
        <w:rPr>
          <w:rFonts w:ascii="Times New Roman" w:hAnsi="Times New Roman"/>
          <w:szCs w:val="22"/>
        </w:rPr>
        <w:lastRenderedPageBreak/>
        <w:t xml:space="preserve">grundsätzliche kritische Fragen zur „personalisierten Psychiatrie“ (M. Heinze) und der Möglichkeit </w:t>
      </w:r>
      <w:r>
        <w:rPr>
          <w:rFonts w:ascii="Times New Roman" w:hAnsi="Times New Roman"/>
          <w:szCs w:val="22"/>
        </w:rPr>
        <w:t xml:space="preserve"> </w:t>
      </w:r>
      <w:r w:rsidRPr="00350A42">
        <w:rPr>
          <w:rFonts w:ascii="Times New Roman" w:hAnsi="Times New Roman"/>
          <w:szCs w:val="22"/>
        </w:rPr>
        <w:t xml:space="preserve">einer integralen Psychiatrie (S. Brunnhuber). </w:t>
      </w:r>
    </w:p>
    <w:p w:rsidR="00556A6E" w:rsidRPr="00350A42" w:rsidRDefault="00556A6E" w:rsidP="00556A6E">
      <w:pPr>
        <w:widowControl w:val="0"/>
        <w:autoSpaceDE w:val="0"/>
        <w:autoSpaceDN w:val="0"/>
        <w:adjustRightInd w:val="0"/>
        <w:spacing w:after="240"/>
        <w:rPr>
          <w:rFonts w:ascii="Times New Roman" w:hAnsi="Times New Roman"/>
          <w:szCs w:val="22"/>
        </w:rPr>
      </w:pPr>
      <w:r w:rsidRPr="00350A42">
        <w:rPr>
          <w:rFonts w:ascii="Times New Roman" w:hAnsi="Times New Roman"/>
          <w:szCs w:val="22"/>
        </w:rPr>
        <w:t>Auch ungewöhnliche Therapien werden zur Diskussion gestellt,  u.a. die Behandlung entzündlicher Darm</w:t>
      </w:r>
      <w:r>
        <w:rPr>
          <w:rFonts w:ascii="Times New Roman" w:hAnsi="Times New Roman"/>
          <w:szCs w:val="22"/>
        </w:rPr>
        <w:softHyphen/>
      </w:r>
      <w:r w:rsidRPr="00350A42">
        <w:rPr>
          <w:rFonts w:ascii="Times New Roman" w:hAnsi="Times New Roman"/>
          <w:szCs w:val="22"/>
        </w:rPr>
        <w:t xml:space="preserve">erkrankungen mit Eiern des Schweinepeitschenwurms (H. Matthes), eine Metaanalyse zur Blutegeltherapie bei Arthrose (R. Lauche), eine aktuelle Studie zu Ayurveda bei Kniearthrose sowie der Nutzen von Aderlass bei Bluthochdruck (A. Michalsen).  </w:t>
      </w:r>
    </w:p>
    <w:p w:rsidR="00556A6E" w:rsidRPr="00350A42" w:rsidRDefault="00556A6E" w:rsidP="00556A6E">
      <w:pPr>
        <w:widowControl w:val="0"/>
        <w:autoSpaceDE w:val="0"/>
        <w:autoSpaceDN w:val="0"/>
        <w:adjustRightInd w:val="0"/>
        <w:spacing w:after="240"/>
        <w:rPr>
          <w:rFonts w:ascii="Times New Roman" w:hAnsi="Times New Roman"/>
          <w:szCs w:val="22"/>
        </w:rPr>
      </w:pPr>
      <w:r w:rsidRPr="00350A42">
        <w:rPr>
          <w:rFonts w:ascii="Times New Roman" w:hAnsi="Times New Roman"/>
          <w:szCs w:val="22"/>
        </w:rPr>
        <w:t xml:space="preserve">Schließlich wird der ECIM durch einen ganztägigen Schwerpunkt (Junge Ärzte/Medizin von morgen) </w:t>
      </w:r>
      <w:r>
        <w:rPr>
          <w:rFonts w:ascii="Times New Roman" w:hAnsi="Times New Roman"/>
          <w:szCs w:val="22"/>
        </w:rPr>
        <w:br/>
      </w:r>
      <w:r w:rsidRPr="00350A42">
        <w:rPr>
          <w:rFonts w:ascii="Times New Roman" w:hAnsi="Times New Roman"/>
          <w:szCs w:val="22"/>
        </w:rPr>
        <w:t xml:space="preserve">die Zukunft einer patientenorientierten und integrativen Medizin für die kommende Ärztegeneration thematisieren. </w:t>
      </w:r>
    </w:p>
    <w:p w:rsidR="00556A6E" w:rsidRPr="00350A42" w:rsidRDefault="00556A6E" w:rsidP="00556A6E">
      <w:pPr>
        <w:widowControl w:val="0"/>
        <w:autoSpaceDE w:val="0"/>
        <w:autoSpaceDN w:val="0"/>
        <w:adjustRightInd w:val="0"/>
        <w:spacing w:after="240"/>
        <w:rPr>
          <w:rFonts w:ascii="Times New Roman" w:hAnsi="Times New Roman"/>
          <w:szCs w:val="22"/>
        </w:rPr>
      </w:pPr>
      <w:r w:rsidRPr="00350A42">
        <w:rPr>
          <w:rFonts w:ascii="Times New Roman" w:hAnsi="Times New Roman"/>
          <w:szCs w:val="22"/>
        </w:rPr>
        <w:t>Am ECIM werden zahlreiche internationale Spitzenforscher teilnehmen, u.a. B. Berman (USA, Maryland), G. Lewith (Southhampton), A. Haramati ( Washington), D. Wahner-Roedler  (Mayo-Klinik Rochester) sowie die Leiterin des NCCAM der USA, J. Briggs.</w:t>
      </w:r>
    </w:p>
    <w:p w:rsidR="00556A6E" w:rsidRPr="00350A42" w:rsidRDefault="00556A6E" w:rsidP="00556A6E">
      <w:pPr>
        <w:rPr>
          <w:rFonts w:ascii="Times New Roman" w:hAnsi="Times New Roman"/>
          <w:b/>
          <w:szCs w:val="22"/>
        </w:rPr>
      </w:pPr>
      <w:r w:rsidRPr="00350A42">
        <w:rPr>
          <w:rFonts w:ascii="Times New Roman" w:hAnsi="Times New Roman"/>
          <w:b/>
          <w:szCs w:val="22"/>
        </w:rPr>
        <w:t>Zunehmende Bedeutung der integrativen Medizin in der Gesellschaft</w:t>
      </w:r>
      <w:r>
        <w:rPr>
          <w:rFonts w:ascii="Times New Roman" w:hAnsi="Times New Roman"/>
          <w:b/>
          <w:szCs w:val="22"/>
        </w:rPr>
        <w:br/>
      </w:r>
    </w:p>
    <w:p w:rsidR="00556A6E" w:rsidRDefault="00556A6E" w:rsidP="00556A6E">
      <w:pPr>
        <w:rPr>
          <w:rFonts w:ascii="Times New Roman" w:hAnsi="Times New Roman"/>
          <w:szCs w:val="22"/>
        </w:rPr>
      </w:pPr>
      <w:r w:rsidRPr="00350A42">
        <w:rPr>
          <w:rFonts w:ascii="Times New Roman" w:hAnsi="Times New Roman"/>
          <w:szCs w:val="22"/>
        </w:rPr>
        <w:t>Die Komplementärmedizin ist bei der deutschen Bevölkerung in ihrer Beliebtheit in den letzten 40 Jahren immer mehr gestiegen. Nutzten Anfang der 70ger Jahre ca. 50 % der Bevölkerung komplementäre Therapie</w:t>
      </w:r>
      <w:r>
        <w:rPr>
          <w:rFonts w:ascii="Times New Roman" w:hAnsi="Times New Roman"/>
          <w:szCs w:val="22"/>
        </w:rPr>
        <w:softHyphen/>
      </w:r>
      <w:r w:rsidRPr="00350A42">
        <w:rPr>
          <w:rFonts w:ascii="Times New Roman" w:hAnsi="Times New Roman"/>
          <w:szCs w:val="22"/>
        </w:rPr>
        <w:t xml:space="preserve">formen, so stieg der Anteil auf über 70% im Jahre 2010. Seit der WHO-Definition von integrativer Medizin als </w:t>
      </w:r>
      <w:bookmarkStart w:id="2" w:name="OLE_LINK1"/>
      <w:bookmarkStart w:id="3" w:name="OLE_LINK2"/>
      <w:r w:rsidRPr="00350A42">
        <w:rPr>
          <w:rFonts w:ascii="Times New Roman" w:hAnsi="Times New Roman"/>
          <w:szCs w:val="22"/>
        </w:rPr>
        <w:t>„best practice“ von konventioneller und komplementärer Medizin (CAM)</w:t>
      </w:r>
      <w:bookmarkEnd w:id="2"/>
      <w:bookmarkEnd w:id="3"/>
      <w:r w:rsidRPr="00350A42">
        <w:rPr>
          <w:rFonts w:ascii="Times New Roman" w:hAnsi="Times New Roman"/>
          <w:szCs w:val="22"/>
        </w:rPr>
        <w:t xml:space="preserve"> mit einem aufeinander abge</w:t>
      </w:r>
      <w:r>
        <w:rPr>
          <w:rFonts w:ascii="Times New Roman" w:hAnsi="Times New Roman"/>
          <w:szCs w:val="22"/>
        </w:rPr>
        <w:softHyphen/>
      </w:r>
      <w:r w:rsidRPr="00350A42">
        <w:rPr>
          <w:rFonts w:ascii="Times New Roman" w:hAnsi="Times New Roman"/>
          <w:szCs w:val="22"/>
        </w:rPr>
        <w:t xml:space="preserve">stimmten Konzept der Therapieverfahren wird diese von über 80% der Bevölkerung als Medizinrichtung gewünscht. </w:t>
      </w:r>
    </w:p>
    <w:p w:rsidR="00556A6E" w:rsidRPr="00350A42" w:rsidRDefault="00556A6E" w:rsidP="00556A6E">
      <w:pPr>
        <w:rPr>
          <w:rFonts w:ascii="Times New Roman" w:hAnsi="Times New Roman"/>
          <w:szCs w:val="22"/>
        </w:rPr>
      </w:pPr>
    </w:p>
    <w:p w:rsidR="00556A6E" w:rsidRDefault="00556A6E" w:rsidP="00556A6E">
      <w:pPr>
        <w:rPr>
          <w:rFonts w:ascii="Times New Roman" w:hAnsi="Times New Roman"/>
          <w:szCs w:val="22"/>
        </w:rPr>
      </w:pPr>
      <w:r w:rsidRPr="00350A42">
        <w:rPr>
          <w:rFonts w:ascii="Times New Roman" w:hAnsi="Times New Roman"/>
          <w:szCs w:val="22"/>
        </w:rPr>
        <w:t>Grund dieser zunehmenden Beliebtheit von CAM ist der Wunsch der Patienten, ihre eigenen Ressourcen und das salutogene Potenzial zur Selbstheilung zu aktivieren bzw. zu nutzen. Zuneh</w:t>
      </w:r>
      <w:r>
        <w:rPr>
          <w:rFonts w:ascii="Times New Roman" w:hAnsi="Times New Roman"/>
          <w:szCs w:val="22"/>
        </w:rPr>
        <w:softHyphen/>
      </w:r>
      <w:r w:rsidRPr="00350A42">
        <w:rPr>
          <w:rFonts w:ascii="Times New Roman" w:hAnsi="Times New Roman"/>
          <w:szCs w:val="22"/>
        </w:rPr>
        <w:t>mendes Gesundheitsbewusst</w:t>
      </w:r>
      <w:r>
        <w:rPr>
          <w:rFonts w:ascii="Times New Roman" w:hAnsi="Times New Roman"/>
          <w:szCs w:val="22"/>
        </w:rPr>
        <w:softHyphen/>
      </w:r>
      <w:r w:rsidRPr="00350A42">
        <w:rPr>
          <w:rFonts w:ascii="Times New Roman" w:hAnsi="Times New Roman"/>
          <w:szCs w:val="22"/>
        </w:rPr>
        <w:t>sein und auch Kenntnis der begrenzten Möglichkeiten von rein inter</w:t>
      </w:r>
      <w:r>
        <w:rPr>
          <w:rFonts w:ascii="Times New Roman" w:hAnsi="Times New Roman"/>
          <w:szCs w:val="22"/>
        </w:rPr>
        <w:softHyphen/>
      </w:r>
      <w:r w:rsidRPr="00350A42">
        <w:rPr>
          <w:rFonts w:ascii="Times New Roman" w:hAnsi="Times New Roman"/>
          <w:szCs w:val="22"/>
        </w:rPr>
        <w:t>ventionellen und technischen Reparatur</w:t>
      </w:r>
      <w:r>
        <w:rPr>
          <w:rFonts w:ascii="Times New Roman" w:hAnsi="Times New Roman"/>
          <w:szCs w:val="22"/>
        </w:rPr>
        <w:softHyphen/>
      </w:r>
      <w:r w:rsidRPr="00350A42">
        <w:rPr>
          <w:rFonts w:ascii="Times New Roman" w:hAnsi="Times New Roman"/>
          <w:szCs w:val="22"/>
        </w:rPr>
        <w:t>verfahren in der Medizin lassen die Patienten nach Behand</w:t>
      </w:r>
      <w:r>
        <w:rPr>
          <w:rFonts w:ascii="Times New Roman" w:hAnsi="Times New Roman"/>
          <w:szCs w:val="22"/>
        </w:rPr>
        <w:softHyphen/>
      </w:r>
      <w:r w:rsidRPr="00350A42">
        <w:rPr>
          <w:rFonts w:ascii="Times New Roman" w:hAnsi="Times New Roman"/>
          <w:szCs w:val="22"/>
        </w:rPr>
        <w:t>lungsalternativen suchen. So zeigen z.B. neuere Studien aus der Kardiologie, dass die gesamte sekundäre medikamentöse Prävention nach Herzinfarkt nur 1/10 so effektiv wirkt wie eine Lebens</w:t>
      </w:r>
      <w:r>
        <w:rPr>
          <w:rFonts w:ascii="Times New Roman" w:hAnsi="Times New Roman"/>
          <w:szCs w:val="22"/>
        </w:rPr>
        <w:softHyphen/>
      </w:r>
      <w:r w:rsidRPr="00350A42">
        <w:rPr>
          <w:rFonts w:ascii="Times New Roman" w:hAnsi="Times New Roman"/>
          <w:szCs w:val="22"/>
        </w:rPr>
        <w:t>stilveränderung mit Ernährung, Bewegungsprogrammen, Entspan</w:t>
      </w:r>
      <w:r>
        <w:rPr>
          <w:rFonts w:ascii="Times New Roman" w:hAnsi="Times New Roman"/>
          <w:szCs w:val="22"/>
        </w:rPr>
        <w:softHyphen/>
      </w:r>
      <w:r w:rsidRPr="00350A42">
        <w:rPr>
          <w:rFonts w:ascii="Times New Roman" w:hAnsi="Times New Roman"/>
          <w:szCs w:val="22"/>
        </w:rPr>
        <w:t xml:space="preserve">nungs- und Meditationsverfahren. </w:t>
      </w:r>
    </w:p>
    <w:p w:rsidR="00556A6E" w:rsidRPr="00350A42" w:rsidRDefault="00556A6E" w:rsidP="00556A6E">
      <w:pPr>
        <w:rPr>
          <w:rFonts w:ascii="Times New Roman" w:hAnsi="Times New Roman"/>
          <w:szCs w:val="22"/>
        </w:rPr>
      </w:pPr>
    </w:p>
    <w:p w:rsidR="00556A6E" w:rsidRDefault="00556A6E" w:rsidP="00556A6E">
      <w:pPr>
        <w:rPr>
          <w:rFonts w:ascii="Times New Roman" w:hAnsi="Times New Roman"/>
          <w:szCs w:val="22"/>
        </w:rPr>
      </w:pPr>
      <w:r w:rsidRPr="00350A42">
        <w:rPr>
          <w:rFonts w:ascii="Times New Roman" w:hAnsi="Times New Roman"/>
          <w:szCs w:val="22"/>
        </w:rPr>
        <w:t>Im Kontrast zur Beliebtheit von komplementärer und integrativer Medizin in der Bevölkerung begegnete die Ärzteschaft diesen Verfahren mit großer Reserviertheit. Die Skepsis bezog sich auf die Einschätzung der Wirksamkeit und auf die wissenschaftlichen Fragestellungen und Studien. Erst in den letzten 10 Jahren konnte durch Etablierung von Stiftungsprofessuren an den Universitäten ein akademisches Niveau der Forschung zur Komplementärmedizin in Deutschland erreicht werden. Im Gegensatz zu den USA, wird CAM Forschung in Deutschland kaum durch öffentliche Förderung (DFG, BMBF) unterstützt. Hier stehen nach wie vor Stiftungs- und Privatförderungen für komple</w:t>
      </w:r>
      <w:r>
        <w:rPr>
          <w:rFonts w:ascii="Times New Roman" w:hAnsi="Times New Roman"/>
          <w:szCs w:val="22"/>
        </w:rPr>
        <w:softHyphen/>
      </w:r>
      <w:r w:rsidRPr="00350A42">
        <w:rPr>
          <w:rFonts w:ascii="Times New Roman" w:hAnsi="Times New Roman"/>
          <w:szCs w:val="22"/>
        </w:rPr>
        <w:t xml:space="preserve">mentäre Forschung im Vordergrund. </w:t>
      </w:r>
    </w:p>
    <w:p w:rsidR="00556A6E" w:rsidRPr="00350A42" w:rsidRDefault="00556A6E" w:rsidP="00556A6E">
      <w:pPr>
        <w:rPr>
          <w:rFonts w:ascii="Times New Roman" w:hAnsi="Times New Roman"/>
          <w:szCs w:val="22"/>
        </w:rPr>
      </w:pPr>
    </w:p>
    <w:p w:rsidR="00556A6E" w:rsidRPr="00350A42" w:rsidRDefault="00556A6E" w:rsidP="00556A6E">
      <w:pPr>
        <w:rPr>
          <w:rFonts w:ascii="Times New Roman" w:hAnsi="Times New Roman"/>
          <w:b/>
          <w:szCs w:val="22"/>
        </w:rPr>
      </w:pPr>
      <w:r w:rsidRPr="00350A42">
        <w:rPr>
          <w:rFonts w:ascii="Times New Roman" w:hAnsi="Times New Roman"/>
          <w:b/>
          <w:szCs w:val="22"/>
        </w:rPr>
        <w:t xml:space="preserve">USA treiben Naturheilkunde-Forschung voran: Behördenchefin Josephine Briggs auf dem European Congress of Integrative Medicine 2013 in Berlin </w:t>
      </w:r>
      <w:r>
        <w:rPr>
          <w:rFonts w:ascii="Times New Roman" w:hAnsi="Times New Roman"/>
          <w:b/>
          <w:szCs w:val="22"/>
        </w:rPr>
        <w:br/>
      </w:r>
    </w:p>
    <w:p w:rsidR="00556A6E" w:rsidRDefault="00556A6E" w:rsidP="00556A6E">
      <w:pPr>
        <w:rPr>
          <w:rFonts w:ascii="Times New Roman" w:hAnsi="Times New Roman"/>
          <w:szCs w:val="22"/>
        </w:rPr>
      </w:pPr>
      <w:r w:rsidRPr="00350A42">
        <w:rPr>
          <w:rFonts w:ascii="Times New Roman" w:hAnsi="Times New Roman"/>
          <w:szCs w:val="22"/>
        </w:rPr>
        <w:t>Mindestens 300 Millionen Dollar investiert der amerikanische Staat jährlich in die Erforschung der Komple</w:t>
      </w:r>
      <w:r>
        <w:rPr>
          <w:rFonts w:ascii="Times New Roman" w:hAnsi="Times New Roman"/>
          <w:szCs w:val="22"/>
        </w:rPr>
        <w:softHyphen/>
      </w:r>
      <w:r w:rsidRPr="00350A42">
        <w:rPr>
          <w:rFonts w:ascii="Times New Roman" w:hAnsi="Times New Roman"/>
          <w:szCs w:val="22"/>
        </w:rPr>
        <w:t>men</w:t>
      </w:r>
      <w:r>
        <w:rPr>
          <w:rFonts w:ascii="Times New Roman" w:hAnsi="Times New Roman"/>
          <w:szCs w:val="22"/>
        </w:rPr>
        <w:softHyphen/>
      </w:r>
      <w:r w:rsidRPr="00350A42">
        <w:rPr>
          <w:rFonts w:ascii="Times New Roman" w:hAnsi="Times New Roman"/>
          <w:szCs w:val="22"/>
        </w:rPr>
        <w:t>tärmedizin – der international wichtigste Impuls auf diesem Gebiet. 120 Millionen davon vergab 2013 ein Institut der nationalen Gesundheitsbehörde NIH (National Institutes of Health), das National Center for Complimentary and Alternative Medicine (NCCAM). Seine Leiterin Josephine Briggs ist eine der Haupt</w:t>
      </w:r>
      <w:r>
        <w:rPr>
          <w:rFonts w:ascii="Times New Roman" w:hAnsi="Times New Roman"/>
          <w:szCs w:val="22"/>
        </w:rPr>
        <w:softHyphen/>
      </w:r>
      <w:r w:rsidRPr="00350A42">
        <w:rPr>
          <w:rFonts w:ascii="Times New Roman" w:hAnsi="Times New Roman"/>
          <w:szCs w:val="22"/>
        </w:rPr>
        <w:t xml:space="preserve">referenten des diesjährigen Europäischen Kongresses für Integrative Medizin. </w:t>
      </w:r>
    </w:p>
    <w:p w:rsidR="00556A6E" w:rsidRPr="00350A42" w:rsidRDefault="00556A6E" w:rsidP="00556A6E">
      <w:pPr>
        <w:rPr>
          <w:rFonts w:ascii="Times New Roman" w:hAnsi="Times New Roman"/>
          <w:szCs w:val="22"/>
        </w:rPr>
      </w:pPr>
    </w:p>
    <w:p w:rsidR="00556A6E" w:rsidRDefault="00556A6E" w:rsidP="00556A6E">
      <w:pPr>
        <w:rPr>
          <w:rFonts w:ascii="Times New Roman" w:hAnsi="Times New Roman"/>
          <w:szCs w:val="22"/>
        </w:rPr>
      </w:pPr>
      <w:r w:rsidRPr="00350A42">
        <w:rPr>
          <w:rFonts w:ascii="Times New Roman" w:hAnsi="Times New Roman"/>
          <w:szCs w:val="22"/>
        </w:rPr>
        <w:t>Das Beispiel der USA zeigt, wie erfolgreich die in Deutschland von der „Schulmedizin“ häufig abge</w:t>
      </w:r>
      <w:r>
        <w:rPr>
          <w:rFonts w:ascii="Times New Roman" w:hAnsi="Times New Roman"/>
          <w:szCs w:val="22"/>
        </w:rPr>
        <w:softHyphen/>
      </w:r>
      <w:r w:rsidRPr="00350A42">
        <w:rPr>
          <w:rFonts w:ascii="Times New Roman" w:hAnsi="Times New Roman"/>
          <w:szCs w:val="22"/>
        </w:rPr>
        <w:t>lehnte Naturheilkunde sich in die medizinische Forschung und klinische Praxis eingliedern lässt. Dort ist vor rund 20 Jahren auf Druck der Patienten die „Integrative Medizin“ entstanden – die Verbindung von traditionellen Heilverfahren mit der naturwissenschaftlich orientierten Medizin auf wissenschaft</w:t>
      </w:r>
      <w:r>
        <w:rPr>
          <w:rFonts w:ascii="Times New Roman" w:hAnsi="Times New Roman"/>
          <w:szCs w:val="22"/>
        </w:rPr>
        <w:softHyphen/>
      </w:r>
      <w:r w:rsidRPr="00350A42">
        <w:rPr>
          <w:rFonts w:ascii="Times New Roman" w:hAnsi="Times New Roman"/>
          <w:szCs w:val="22"/>
        </w:rPr>
        <w:t xml:space="preserve">lich überprüfbarer Basis. Die Mehrzahl der großen amerikanischen Kliniken, darunter auch so berühmte wie das Memorial Sloan </w:t>
      </w:r>
      <w:r w:rsidRPr="00350A42">
        <w:rPr>
          <w:rFonts w:ascii="Times New Roman" w:hAnsi="Times New Roman"/>
          <w:szCs w:val="22"/>
        </w:rPr>
        <w:lastRenderedPageBreak/>
        <w:t>Kettering Cancer Center in New York oder die Harvard Medical School in Boston haben seither Abteilun</w:t>
      </w:r>
      <w:r>
        <w:rPr>
          <w:rFonts w:ascii="Times New Roman" w:hAnsi="Times New Roman"/>
          <w:szCs w:val="22"/>
        </w:rPr>
        <w:softHyphen/>
        <w:t>-</w:t>
      </w:r>
      <w:r w:rsidRPr="00350A42">
        <w:rPr>
          <w:rFonts w:ascii="Times New Roman" w:hAnsi="Times New Roman"/>
          <w:szCs w:val="22"/>
        </w:rPr>
        <w:t>gen für Integrative Medizin.</w:t>
      </w:r>
    </w:p>
    <w:p w:rsidR="00556A6E" w:rsidRPr="00350A42" w:rsidRDefault="00556A6E" w:rsidP="00556A6E">
      <w:pPr>
        <w:rPr>
          <w:rFonts w:ascii="Times New Roman" w:hAnsi="Times New Roman"/>
          <w:szCs w:val="22"/>
        </w:rPr>
      </w:pPr>
    </w:p>
    <w:p w:rsidR="00556A6E" w:rsidRDefault="00556A6E" w:rsidP="00556A6E">
      <w:pPr>
        <w:rPr>
          <w:rFonts w:ascii="Times New Roman" w:hAnsi="Times New Roman"/>
          <w:szCs w:val="22"/>
        </w:rPr>
      </w:pPr>
      <w:r w:rsidRPr="00350A42">
        <w:rPr>
          <w:rFonts w:ascii="Times New Roman" w:hAnsi="Times New Roman"/>
          <w:szCs w:val="22"/>
        </w:rPr>
        <w:t>Gesteuert wird diese Entwicklung vom staatlichen NCCAM-Institut, das 1998 vom amerikanischen Congress gegründet worden war und sich seither von einer Lobbyorganisation zu einer respektablen wissenschaftlichen Behörde mit strengen methodischen Ansprüchen gewandelt hat. Unter anderem fördert das NCCAM modernste Ansätze im Bereich der Patienten- und Versorgungsforschung, die in den USA als Folge der Gesundheitsreform von Präsident Barack Obama zentrale Bedeutung erlangen. Sie zeigen, wie erfolgreich traditionelle Heilverfahren gerade im Bereich chronischer Erkrankungen sind. In Deutschland hingegen ist die Forschung im Bereich Naturheilkunde und traditionelle Heil</w:t>
      </w:r>
      <w:r>
        <w:rPr>
          <w:rFonts w:ascii="Times New Roman" w:hAnsi="Times New Roman"/>
          <w:szCs w:val="22"/>
        </w:rPr>
        <w:softHyphen/>
      </w:r>
      <w:r w:rsidRPr="00350A42">
        <w:rPr>
          <w:rFonts w:ascii="Times New Roman" w:hAnsi="Times New Roman"/>
          <w:szCs w:val="22"/>
        </w:rPr>
        <w:t>verfahren völlig auf Stiftungen und private Spender angewiesen. Ausnahme ist ein einziges von der DFG gefördertes Projekt an der Berliner Charité (Prof. Brinkhaus).</w:t>
      </w:r>
    </w:p>
    <w:p w:rsidR="00556A6E" w:rsidRPr="00350A42" w:rsidRDefault="00556A6E" w:rsidP="00556A6E">
      <w:pPr>
        <w:rPr>
          <w:rFonts w:ascii="Times New Roman" w:hAnsi="Times New Roman"/>
          <w:szCs w:val="22"/>
        </w:rPr>
      </w:pPr>
    </w:p>
    <w:p w:rsidR="00556A6E" w:rsidRPr="00350A42" w:rsidRDefault="00556A6E" w:rsidP="00556A6E">
      <w:pPr>
        <w:rPr>
          <w:rFonts w:ascii="Times New Roman" w:hAnsi="Times New Roman"/>
          <w:b/>
          <w:szCs w:val="22"/>
        </w:rPr>
      </w:pPr>
      <w:r w:rsidRPr="00350A42">
        <w:rPr>
          <w:rFonts w:ascii="Times New Roman" w:hAnsi="Times New Roman"/>
          <w:szCs w:val="22"/>
        </w:rPr>
        <w:t xml:space="preserve">NCCAM-Chefin Josephine Briggs ist in Harvard und Yale ausgebildete Biologin und Nephrologin, die unter anderem auch sieben Jahre lang an der Münchner Universität geforscht hat. Ihre Rede auf der ECIM hält sie über </w:t>
      </w:r>
      <w:r w:rsidRPr="00350A42">
        <w:rPr>
          <w:rFonts w:ascii="Times New Roman" w:hAnsi="Times New Roman"/>
          <w:i/>
          <w:szCs w:val="22"/>
        </w:rPr>
        <w:t>„Forschungsziele in der Komplementärmedizin in den USA: Integration statt Spaltung.“</w:t>
      </w:r>
      <w:r w:rsidRPr="00350A42">
        <w:rPr>
          <w:rFonts w:ascii="Times New Roman" w:hAnsi="Times New Roman"/>
          <w:szCs w:val="22"/>
        </w:rPr>
        <w:t xml:space="preserve"> Sie steht am Samstag für Interviews zur Verfügung.</w:t>
      </w:r>
    </w:p>
    <w:p w:rsidR="0068601F" w:rsidRPr="00B856AD" w:rsidRDefault="0068601F" w:rsidP="00556A6E">
      <w:pPr>
        <w:spacing w:line="276" w:lineRule="auto"/>
        <w:rPr>
          <w:sz w:val="24"/>
        </w:rPr>
      </w:pPr>
    </w:p>
    <w:sectPr w:rsidR="0068601F" w:rsidRPr="00B856AD" w:rsidSect="00FE48A8">
      <w:type w:val="continuous"/>
      <w:pgSz w:w="11906" w:h="16838" w:code="9"/>
      <w:pgMar w:top="567" w:right="851" w:bottom="1134" w:left="1418" w:header="652"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9F" w:rsidRDefault="005E589F" w:rsidP="004F7047">
      <w:r>
        <w:separator/>
      </w:r>
    </w:p>
  </w:endnote>
  <w:endnote w:type="continuationSeparator" w:id="0">
    <w:p w:rsidR="005E589F" w:rsidRDefault="005E589F" w:rsidP="004F7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A2" w:rsidRDefault="00297DA2">
    <w:pPr>
      <w:tabs>
        <w:tab w:val="left" w:pos="9411"/>
        <w:tab w:val="right" w:pos="9639"/>
      </w:tabs>
    </w:pPr>
    <w:r>
      <w:rPr>
        <w:sz w:val="16"/>
      </w:rPr>
      <w:t>ZS\</w:t>
    </w:r>
    <w:fldSimple w:instr=" USERINITIALS  \* MERGEFORMAT ">
      <w:r w:rsidR="00D973CD" w:rsidRPr="00D973CD">
        <w:rPr>
          <w:noProof/>
          <w:sz w:val="16"/>
        </w:rPr>
        <w:t>MC</w:t>
      </w:r>
    </w:fldSimple>
    <w:r>
      <w:rPr>
        <w:sz w:val="16"/>
      </w:rPr>
      <w:t>\</w:t>
    </w:r>
    <w:fldSimple w:instr=" FILENAME  \* MERGEFORMAT ">
      <w:r w:rsidR="00D973CD" w:rsidRPr="00D973CD">
        <w:rPr>
          <w:noProof/>
          <w:sz w:val="16"/>
        </w:rPr>
        <w:t>Dokument1</w:t>
      </w:r>
    </w:fldSimple>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A2" w:rsidRDefault="00297DA2">
    <w:pP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9F" w:rsidRDefault="005E589F" w:rsidP="004F7047">
      <w:r>
        <w:separator/>
      </w:r>
    </w:p>
  </w:footnote>
  <w:footnote w:type="continuationSeparator" w:id="0">
    <w:p w:rsidR="005E589F" w:rsidRDefault="005E589F" w:rsidP="004F7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A2" w:rsidRDefault="00140D60">
    <w:pPr>
      <w:framePr w:wrap="around" w:vAnchor="text" w:hAnchor="margin" w:xAlign="center" w:y="1"/>
    </w:pPr>
    <w:r>
      <w:fldChar w:fldCharType="begin"/>
    </w:r>
    <w:r w:rsidR="00297DA2">
      <w:instrText xml:space="preserve">PAGE  </w:instrText>
    </w:r>
    <w:r>
      <w:fldChar w:fldCharType="end"/>
    </w:r>
  </w:p>
  <w:p w:rsidR="00297DA2" w:rsidRDefault="00297D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A2" w:rsidRDefault="00297DA2">
    <w:pPr>
      <w:framePr w:wrap="around" w:vAnchor="text" w:hAnchor="margin" w:xAlign="center" w:y="1"/>
    </w:pPr>
    <w:r>
      <w:t xml:space="preserve">- </w:t>
    </w:r>
    <w:r w:rsidR="00140D60">
      <w:fldChar w:fldCharType="begin"/>
    </w:r>
    <w:r w:rsidR="00D47087">
      <w:instrText xml:space="preserve">PAGE  </w:instrText>
    </w:r>
    <w:r w:rsidR="00140D60">
      <w:fldChar w:fldCharType="separate"/>
    </w:r>
    <w:r w:rsidR="00FB3ECA">
      <w:rPr>
        <w:noProof/>
      </w:rPr>
      <w:t>2</w:t>
    </w:r>
    <w:r w:rsidR="00140D60">
      <w:rPr>
        <w:noProof/>
      </w:rPr>
      <w:fldChar w:fldCharType="end"/>
    </w:r>
    <w:r>
      <w:t xml:space="preserve"> -</w:t>
    </w:r>
  </w:p>
  <w:p w:rsidR="00297DA2" w:rsidRDefault="00297DA2">
    <w:pPr>
      <w:spacing w:after="6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A2" w:rsidRPr="00B414ED" w:rsidRDefault="00297DA2" w:rsidP="004F7047">
    <w:pPr>
      <w:framePr w:w="2880" w:h="13041" w:hRule="exact" w:hSpace="164" w:wrap="around" w:vAnchor="page" w:hAnchor="page" w:x="8727" w:y="2825" w:anchorLock="1"/>
      <w:autoSpaceDE w:val="0"/>
      <w:autoSpaceDN w:val="0"/>
      <w:adjustRightInd w:val="0"/>
      <w:rPr>
        <w:rFonts w:cs="Arial"/>
        <w:i/>
        <w:iCs/>
        <w:sz w:val="18"/>
        <w:szCs w:val="18"/>
      </w:rPr>
    </w:pPr>
    <w:r w:rsidRPr="00B414ED">
      <w:rPr>
        <w:rFonts w:cs="Arial"/>
        <w:i/>
        <w:iCs/>
        <w:sz w:val="18"/>
        <w:szCs w:val="18"/>
      </w:rPr>
      <w:t xml:space="preserve">Gemeinsam mit dem </w:t>
    </w:r>
  </w:p>
  <w:p w:rsidR="00297DA2" w:rsidRPr="00B414ED" w:rsidRDefault="00297DA2" w:rsidP="004F7047">
    <w:pPr>
      <w:framePr w:w="2880" w:h="13041" w:hRule="exact" w:hSpace="164" w:wrap="around" w:vAnchor="page" w:hAnchor="page" w:x="8727" w:y="2825" w:anchorLock="1"/>
      <w:autoSpaceDE w:val="0"/>
      <w:autoSpaceDN w:val="0"/>
      <w:adjustRightInd w:val="0"/>
      <w:rPr>
        <w:rFonts w:cs="Arial"/>
        <w:b/>
        <w:bCs/>
      </w:rPr>
    </w:pPr>
  </w:p>
  <w:p w:rsidR="00297DA2" w:rsidRPr="00B414ED" w:rsidRDefault="00297DA2" w:rsidP="004F7047">
    <w:pPr>
      <w:framePr w:w="2880" w:h="13041" w:hRule="exact" w:hSpace="164" w:wrap="around" w:vAnchor="page" w:hAnchor="page" w:x="8727" w:y="2825" w:anchorLock="1"/>
      <w:autoSpaceDE w:val="0"/>
      <w:autoSpaceDN w:val="0"/>
      <w:adjustRightInd w:val="0"/>
      <w:rPr>
        <w:rFonts w:cs="Arial"/>
        <w:b/>
        <w:bCs/>
      </w:rPr>
    </w:pPr>
    <w:r w:rsidRPr="00B414ED">
      <w:rPr>
        <w:rFonts w:cs="Arial"/>
        <w:b/>
        <w:bCs/>
      </w:rPr>
      <w:t>Deutschen Kongress für Integrative Medizin</w:t>
    </w:r>
  </w:p>
  <w:p w:rsidR="00297DA2" w:rsidRPr="00B414ED" w:rsidRDefault="00D973CD" w:rsidP="004F7047">
    <w:pPr>
      <w:framePr w:w="2880" w:h="13041" w:hRule="exact" w:hSpace="164" w:wrap="around" w:vAnchor="page" w:hAnchor="page" w:x="8727" w:y="2825" w:anchorLock="1"/>
      <w:autoSpaceDE w:val="0"/>
      <w:autoSpaceDN w:val="0"/>
      <w:adjustRightInd w:val="0"/>
      <w:rPr>
        <w:rFonts w:cs="Arial"/>
        <w:i/>
        <w:iCs/>
      </w:rPr>
    </w:pPr>
    <w:r>
      <w:rPr>
        <w:rFonts w:cs="Arial"/>
        <w:i/>
        <w:iCs/>
      </w:rPr>
      <w:t>4</w:t>
    </w:r>
    <w:r w:rsidR="00297DA2" w:rsidRPr="00B414ED">
      <w:rPr>
        <w:rFonts w:cs="Arial"/>
        <w:i/>
        <w:iCs/>
      </w:rPr>
      <w:t xml:space="preserve">.- </w:t>
    </w:r>
    <w:r>
      <w:rPr>
        <w:rFonts w:cs="Arial"/>
        <w:i/>
        <w:iCs/>
      </w:rPr>
      <w:t>5</w:t>
    </w:r>
    <w:r w:rsidR="00297DA2" w:rsidRPr="00B414ED">
      <w:rPr>
        <w:rFonts w:cs="Arial"/>
        <w:i/>
        <w:iCs/>
      </w:rPr>
      <w:t xml:space="preserve">. </w:t>
    </w:r>
    <w:r w:rsidR="00297DA2">
      <w:rPr>
        <w:rFonts w:cs="Arial"/>
        <w:i/>
        <w:iCs/>
      </w:rPr>
      <w:t>Oktober 201</w:t>
    </w:r>
    <w:r>
      <w:rPr>
        <w:rFonts w:cs="Arial"/>
        <w:i/>
        <w:iCs/>
      </w:rPr>
      <w:t>3</w:t>
    </w:r>
  </w:p>
  <w:p w:rsidR="00297DA2" w:rsidRPr="00B414ED" w:rsidRDefault="00297DA2" w:rsidP="004F7047">
    <w:pPr>
      <w:framePr w:w="2880" w:h="13041" w:hRule="exact" w:hSpace="164" w:wrap="around" w:vAnchor="page" w:hAnchor="page" w:x="8727" w:y="2825" w:anchorLock="1"/>
      <w:autoSpaceDE w:val="0"/>
      <w:autoSpaceDN w:val="0"/>
      <w:adjustRightInd w:val="0"/>
      <w:rPr>
        <w:rFonts w:cs="Arial"/>
        <w:i/>
        <w:iCs/>
      </w:rPr>
    </w:pPr>
  </w:p>
  <w:p w:rsidR="00297DA2" w:rsidRDefault="00297DA2" w:rsidP="004F7047">
    <w:pPr>
      <w:framePr w:w="2880" w:h="13041" w:hRule="exact" w:hSpace="164" w:wrap="around" w:vAnchor="page" w:hAnchor="page" w:x="8727" w:y="2825" w:anchorLock="1"/>
      <w:autoSpaceDE w:val="0"/>
      <w:autoSpaceDN w:val="0"/>
      <w:adjustRightInd w:val="0"/>
      <w:rPr>
        <w:rFonts w:cs="Arial"/>
        <w:b/>
        <w:iCs/>
      </w:rPr>
    </w:pPr>
  </w:p>
  <w:p w:rsidR="00297DA2" w:rsidRDefault="00297DA2" w:rsidP="004F7047">
    <w:pPr>
      <w:framePr w:w="2880" w:h="13041" w:hRule="exact" w:hSpace="164" w:wrap="around" w:vAnchor="page" w:hAnchor="page" w:x="8727" w:y="2825" w:anchorLock="1"/>
      <w:autoSpaceDE w:val="0"/>
      <w:autoSpaceDN w:val="0"/>
      <w:adjustRightInd w:val="0"/>
      <w:rPr>
        <w:rFonts w:cs="Arial"/>
        <w:b/>
        <w:iCs/>
      </w:rPr>
    </w:pPr>
  </w:p>
  <w:p w:rsidR="00297DA2" w:rsidRDefault="00297DA2" w:rsidP="004F7047">
    <w:pPr>
      <w:framePr w:w="2880" w:h="13041" w:hRule="exact" w:hSpace="164" w:wrap="around" w:vAnchor="page" w:hAnchor="page" w:x="8727" w:y="2825" w:anchorLock="1"/>
      <w:autoSpaceDE w:val="0"/>
      <w:autoSpaceDN w:val="0"/>
      <w:adjustRightInd w:val="0"/>
      <w:rPr>
        <w:rFonts w:cs="Arial"/>
        <w:b/>
        <w:iCs/>
      </w:rPr>
    </w:pPr>
  </w:p>
  <w:p w:rsidR="00297DA2" w:rsidRDefault="00297DA2" w:rsidP="004F7047">
    <w:pPr>
      <w:framePr w:w="2880" w:h="13041" w:hRule="exact" w:hSpace="164" w:wrap="around" w:vAnchor="page" w:hAnchor="page" w:x="8727" w:y="2825" w:anchorLock="1"/>
      <w:autoSpaceDE w:val="0"/>
      <w:autoSpaceDN w:val="0"/>
      <w:adjustRightInd w:val="0"/>
      <w:rPr>
        <w:rFonts w:cs="Arial"/>
        <w:b/>
        <w:iCs/>
      </w:rPr>
    </w:pPr>
  </w:p>
  <w:p w:rsidR="00297DA2" w:rsidRPr="00B414ED" w:rsidRDefault="00297DA2" w:rsidP="004F7047">
    <w:pPr>
      <w:framePr w:w="2880" w:h="13041" w:hRule="exact" w:hSpace="164" w:wrap="around" w:vAnchor="page" w:hAnchor="page" w:x="8727" w:y="2825" w:anchorLock="1"/>
      <w:autoSpaceDE w:val="0"/>
      <w:autoSpaceDN w:val="0"/>
      <w:adjustRightInd w:val="0"/>
      <w:rPr>
        <w:rFonts w:cs="Arial"/>
        <w:sz w:val="16"/>
        <w:szCs w:val="16"/>
      </w:rPr>
    </w:pPr>
  </w:p>
  <w:p w:rsidR="00297DA2" w:rsidRPr="00B414ED" w:rsidRDefault="00297DA2" w:rsidP="004F7047">
    <w:pPr>
      <w:framePr w:w="2880" w:h="13041" w:hRule="exact" w:hSpace="164" w:wrap="around" w:vAnchor="page" w:hAnchor="page" w:x="8727" w:y="2825" w:anchorLock="1"/>
      <w:autoSpaceDE w:val="0"/>
      <w:autoSpaceDN w:val="0"/>
      <w:adjustRightInd w:val="0"/>
      <w:rPr>
        <w:rFonts w:cs="Arial"/>
        <w:sz w:val="16"/>
        <w:szCs w:val="16"/>
      </w:rPr>
    </w:pPr>
  </w:p>
  <w:p w:rsidR="00297DA2" w:rsidRDefault="00297DA2" w:rsidP="004F7047">
    <w:pPr>
      <w:framePr w:w="2880" w:h="13041" w:hRule="exact" w:hSpace="164" w:wrap="around" w:vAnchor="page" w:hAnchor="page" w:x="8727" w:y="2825" w:anchorLock="1"/>
      <w:autoSpaceDE w:val="0"/>
      <w:autoSpaceDN w:val="0"/>
      <w:adjustRightInd w:val="0"/>
      <w:rPr>
        <w:rFonts w:cs="Arial"/>
        <w:b/>
        <w:sz w:val="16"/>
        <w:szCs w:val="16"/>
      </w:rPr>
    </w:pPr>
  </w:p>
  <w:p w:rsidR="000D3E1E" w:rsidRDefault="000D3E1E" w:rsidP="000D3E1E">
    <w:pPr>
      <w:framePr w:w="2880" w:h="13041" w:hRule="exact" w:hSpace="164" w:wrap="around" w:vAnchor="page" w:hAnchor="page" w:x="8727" w:y="2825" w:anchorLock="1"/>
      <w:autoSpaceDE w:val="0"/>
      <w:autoSpaceDN w:val="0"/>
      <w:adjustRightInd w:val="0"/>
      <w:rPr>
        <w:rFonts w:cs="Arial"/>
        <w:b/>
        <w:sz w:val="16"/>
        <w:szCs w:val="16"/>
      </w:rPr>
    </w:pPr>
    <w:r>
      <w:rPr>
        <w:rFonts w:cs="Arial"/>
        <w:b/>
        <w:sz w:val="16"/>
        <w:szCs w:val="16"/>
      </w:rPr>
      <w:t>Kongressort</w:t>
    </w:r>
  </w:p>
  <w:p w:rsidR="000D3E1E" w:rsidRDefault="000D3E1E" w:rsidP="000D3E1E">
    <w:pPr>
      <w:framePr w:w="2880" w:h="13041" w:hRule="exact" w:hSpace="164" w:wrap="around" w:vAnchor="page" w:hAnchor="page" w:x="8727" w:y="2825" w:anchorLock="1"/>
      <w:rPr>
        <w:sz w:val="16"/>
        <w:szCs w:val="16"/>
      </w:rPr>
    </w:pPr>
    <w:r>
      <w:rPr>
        <w:sz w:val="16"/>
        <w:szCs w:val="16"/>
      </w:rPr>
      <w:t>Charité - Universitätsmedizin Berlin</w:t>
    </w:r>
    <w:r>
      <w:rPr>
        <w:sz w:val="16"/>
        <w:szCs w:val="16"/>
      </w:rPr>
      <w:br/>
      <w:t>Campus Virchow-Klinikum</w:t>
    </w:r>
    <w:r>
      <w:rPr>
        <w:sz w:val="16"/>
        <w:szCs w:val="16"/>
      </w:rPr>
      <w:br/>
      <w:t>Weststraße/ Forum 3</w:t>
    </w:r>
    <w:r>
      <w:rPr>
        <w:sz w:val="16"/>
        <w:szCs w:val="16"/>
      </w:rPr>
      <w:br/>
      <w:t>13353 Berlin</w:t>
    </w:r>
  </w:p>
  <w:p w:rsidR="000D3E1E" w:rsidRDefault="000D3E1E" w:rsidP="000D3E1E">
    <w:pPr>
      <w:framePr w:w="2880" w:h="13041" w:hRule="exact" w:hSpace="164" w:wrap="around" w:vAnchor="page" w:hAnchor="page" w:x="8727" w:y="2825" w:anchorLock="1"/>
      <w:rPr>
        <w:rFonts w:cs="Arial"/>
        <w:bCs/>
        <w:sz w:val="18"/>
        <w:szCs w:val="18"/>
      </w:rPr>
    </w:pPr>
  </w:p>
  <w:p w:rsidR="000D3E1E" w:rsidRDefault="000D3E1E" w:rsidP="000D3E1E">
    <w:pPr>
      <w:framePr w:w="2880" w:h="13041" w:hRule="exact" w:hSpace="164" w:wrap="around" w:vAnchor="page" w:hAnchor="page" w:x="8727" w:y="2825" w:anchorLock="1"/>
      <w:rPr>
        <w:rFonts w:cs="Arial"/>
        <w:b/>
        <w:bCs/>
        <w:sz w:val="16"/>
        <w:szCs w:val="16"/>
      </w:rPr>
    </w:pPr>
    <w:r>
      <w:rPr>
        <w:rFonts w:cs="Arial"/>
        <w:b/>
        <w:bCs/>
        <w:sz w:val="16"/>
        <w:szCs w:val="16"/>
      </w:rPr>
      <w:t>Kongresspräsidenten</w:t>
    </w:r>
  </w:p>
  <w:p w:rsidR="000D3E1E" w:rsidRDefault="000D3E1E" w:rsidP="000D3E1E">
    <w:pPr>
      <w:framePr w:w="2880" w:h="13041" w:hRule="exact" w:hSpace="164" w:wrap="around" w:vAnchor="page" w:hAnchor="page" w:x="8727" w:y="2825" w:anchorLock="1"/>
      <w:rPr>
        <w:rFonts w:cs="Arial"/>
        <w:bCs/>
        <w:sz w:val="16"/>
        <w:szCs w:val="16"/>
      </w:rPr>
    </w:pPr>
    <w:r>
      <w:rPr>
        <w:rFonts w:cs="Arial"/>
        <w:bCs/>
        <w:sz w:val="16"/>
        <w:szCs w:val="16"/>
      </w:rPr>
      <w:t>Prof. Dr. Gustav Dobos</w:t>
    </w:r>
  </w:p>
  <w:p w:rsidR="000D3E1E" w:rsidRDefault="000D3E1E" w:rsidP="000D3E1E">
    <w:pPr>
      <w:framePr w:w="2880" w:h="13041" w:hRule="exact" w:hSpace="164" w:wrap="around" w:vAnchor="page" w:hAnchor="page" w:x="8727" w:y="2825" w:anchorLock="1"/>
      <w:rPr>
        <w:rFonts w:cs="Arial"/>
        <w:bCs/>
        <w:sz w:val="16"/>
        <w:szCs w:val="16"/>
      </w:rPr>
    </w:pPr>
    <w:r>
      <w:rPr>
        <w:rFonts w:cs="Arial"/>
        <w:bCs/>
        <w:sz w:val="16"/>
        <w:szCs w:val="16"/>
      </w:rPr>
      <w:t>Alfried Krupp von Bohlen und Halbach-Stiftungsprofessur für Naturheilkunde, Universität Duisburg-Essen</w:t>
    </w:r>
  </w:p>
  <w:p w:rsidR="000D3E1E" w:rsidRDefault="000D3E1E" w:rsidP="000D3E1E">
    <w:pPr>
      <w:framePr w:w="2880" w:h="13041" w:hRule="exact" w:hSpace="164" w:wrap="around" w:vAnchor="page" w:hAnchor="page" w:x="8727" w:y="2825" w:anchorLock="1"/>
      <w:rPr>
        <w:rFonts w:cs="Arial"/>
        <w:bCs/>
        <w:sz w:val="16"/>
        <w:szCs w:val="16"/>
      </w:rPr>
    </w:pPr>
    <w:r>
      <w:rPr>
        <w:rFonts w:cs="Arial"/>
        <w:bCs/>
        <w:sz w:val="16"/>
        <w:szCs w:val="16"/>
      </w:rPr>
      <w:t>Klinik für Naturheilkunde und Integrative Medizin, Kliniken Essen Mitte</w:t>
    </w:r>
  </w:p>
  <w:p w:rsidR="00D973CD" w:rsidRDefault="00D973CD" w:rsidP="000D3E1E">
    <w:pPr>
      <w:framePr w:w="2880" w:h="13041" w:hRule="exact" w:hSpace="164" w:wrap="around" w:vAnchor="page" w:hAnchor="page" w:x="8727" w:y="2825" w:anchorLock="1"/>
      <w:rPr>
        <w:rFonts w:cs="Arial"/>
        <w:bCs/>
        <w:sz w:val="16"/>
        <w:szCs w:val="16"/>
      </w:rPr>
    </w:pPr>
  </w:p>
  <w:p w:rsidR="00D973CD" w:rsidRDefault="00D973CD" w:rsidP="000D3E1E">
    <w:pPr>
      <w:framePr w:w="2880" w:h="13041" w:hRule="exact" w:hSpace="164" w:wrap="around" w:vAnchor="page" w:hAnchor="page" w:x="8727" w:y="2825" w:anchorLock="1"/>
      <w:rPr>
        <w:rFonts w:cs="Arial"/>
        <w:bCs/>
        <w:sz w:val="16"/>
        <w:szCs w:val="16"/>
      </w:rPr>
    </w:pPr>
    <w:r>
      <w:rPr>
        <w:rFonts w:cs="Arial"/>
        <w:bCs/>
        <w:sz w:val="16"/>
        <w:szCs w:val="16"/>
      </w:rPr>
      <w:t>PD Dr. Harald Matthes</w:t>
    </w:r>
  </w:p>
  <w:p w:rsidR="00D973CD" w:rsidRDefault="00D973CD" w:rsidP="000D3E1E">
    <w:pPr>
      <w:framePr w:w="2880" w:h="13041" w:hRule="exact" w:hSpace="164" w:wrap="around" w:vAnchor="page" w:hAnchor="page" w:x="8727" w:y="2825" w:anchorLock="1"/>
      <w:rPr>
        <w:rFonts w:cs="Arial"/>
        <w:bCs/>
        <w:sz w:val="16"/>
        <w:szCs w:val="16"/>
      </w:rPr>
    </w:pPr>
    <w:r>
      <w:rPr>
        <w:rFonts w:cs="Arial"/>
        <w:bCs/>
        <w:sz w:val="16"/>
        <w:szCs w:val="16"/>
      </w:rPr>
      <w:t>Gemeinschaftskrankenhaus Havelhöhe, Berlin</w:t>
    </w:r>
  </w:p>
  <w:p w:rsidR="00D973CD" w:rsidRDefault="00D973CD" w:rsidP="000D3E1E">
    <w:pPr>
      <w:framePr w:w="2880" w:h="13041" w:hRule="exact" w:hSpace="164" w:wrap="around" w:vAnchor="page" w:hAnchor="page" w:x="8727" w:y="2825" w:anchorLock="1"/>
      <w:rPr>
        <w:rFonts w:cs="Arial"/>
        <w:bCs/>
        <w:sz w:val="16"/>
        <w:szCs w:val="16"/>
      </w:rPr>
    </w:pPr>
  </w:p>
  <w:p w:rsidR="00D973CD" w:rsidRDefault="00D973CD" w:rsidP="000D3E1E">
    <w:pPr>
      <w:framePr w:w="2880" w:h="13041" w:hRule="exact" w:hSpace="164" w:wrap="around" w:vAnchor="page" w:hAnchor="page" w:x="8727" w:y="2825" w:anchorLock="1"/>
      <w:rPr>
        <w:rFonts w:cs="Arial"/>
        <w:bCs/>
        <w:sz w:val="16"/>
        <w:szCs w:val="16"/>
      </w:rPr>
    </w:pPr>
    <w:r>
      <w:rPr>
        <w:rFonts w:cs="Arial"/>
        <w:bCs/>
        <w:sz w:val="16"/>
        <w:szCs w:val="16"/>
      </w:rPr>
      <w:t>Prof. Dr. Andreas Michalsen</w:t>
    </w:r>
  </w:p>
  <w:p w:rsidR="00D973CD" w:rsidRDefault="00D973CD" w:rsidP="000D3E1E">
    <w:pPr>
      <w:framePr w:w="2880" w:h="13041" w:hRule="exact" w:hSpace="164" w:wrap="around" w:vAnchor="page" w:hAnchor="page" w:x="8727" w:y="2825" w:anchorLock="1"/>
      <w:rPr>
        <w:rFonts w:cs="Arial"/>
        <w:bCs/>
        <w:sz w:val="16"/>
        <w:szCs w:val="16"/>
      </w:rPr>
    </w:pPr>
    <w:r>
      <w:rPr>
        <w:rFonts w:cs="Arial"/>
        <w:bCs/>
        <w:sz w:val="16"/>
        <w:szCs w:val="16"/>
      </w:rPr>
      <w:t>Immanuel Krankenhaus Berlin – Klinik f. Innere Medizin, Abt. Naturheilkunde</w:t>
    </w:r>
    <w:r w:rsidR="00D47087">
      <w:rPr>
        <w:rFonts w:cs="Arial"/>
        <w:bCs/>
        <w:sz w:val="16"/>
        <w:szCs w:val="16"/>
      </w:rPr>
      <w:t>,</w:t>
    </w:r>
  </w:p>
  <w:p w:rsidR="00D47087" w:rsidRDefault="00D973CD" w:rsidP="000D3E1E">
    <w:pPr>
      <w:framePr w:w="2880" w:h="13041" w:hRule="exact" w:hSpace="164" w:wrap="around" w:vAnchor="page" w:hAnchor="page" w:x="8727" w:y="2825" w:anchorLock="1"/>
      <w:rPr>
        <w:rFonts w:cs="Arial"/>
        <w:bCs/>
        <w:sz w:val="16"/>
        <w:szCs w:val="16"/>
      </w:rPr>
    </w:pPr>
    <w:r>
      <w:rPr>
        <w:rFonts w:cs="Arial"/>
        <w:bCs/>
        <w:sz w:val="16"/>
        <w:szCs w:val="16"/>
      </w:rPr>
      <w:t>Institut für Sozialmedizin, Epidemiologie und Gesundheits</w:t>
    </w:r>
    <w:r w:rsidR="00D47087">
      <w:rPr>
        <w:rFonts w:cs="Arial"/>
        <w:bCs/>
        <w:sz w:val="16"/>
        <w:szCs w:val="16"/>
      </w:rPr>
      <w:t xml:space="preserve">ökonomie, </w:t>
    </w:r>
  </w:p>
  <w:p w:rsidR="00D973CD" w:rsidRDefault="00260A35" w:rsidP="000D3E1E">
    <w:pPr>
      <w:framePr w:w="2880" w:h="13041" w:hRule="exact" w:hSpace="164" w:wrap="around" w:vAnchor="page" w:hAnchor="page" w:x="8727" w:y="2825" w:anchorLock="1"/>
      <w:rPr>
        <w:rFonts w:cs="Arial"/>
        <w:bCs/>
        <w:sz w:val="16"/>
        <w:szCs w:val="16"/>
      </w:rPr>
    </w:pPr>
    <w:r>
      <w:rPr>
        <w:rFonts w:cs="Arial"/>
        <w:bCs/>
        <w:sz w:val="16"/>
        <w:szCs w:val="16"/>
      </w:rPr>
      <w:t>Charité</w:t>
    </w:r>
    <w:r w:rsidR="00D47087">
      <w:rPr>
        <w:rFonts w:cs="Arial"/>
        <w:bCs/>
        <w:sz w:val="16"/>
        <w:szCs w:val="16"/>
      </w:rPr>
      <w:t xml:space="preserve"> – Universitätsmedizin Berlin</w:t>
    </w:r>
  </w:p>
  <w:p w:rsidR="00D47087" w:rsidRDefault="00D47087" w:rsidP="000D3E1E">
    <w:pPr>
      <w:framePr w:w="2880" w:h="13041" w:hRule="exact" w:hSpace="164" w:wrap="around" w:vAnchor="page" w:hAnchor="page" w:x="8727" w:y="2825" w:anchorLock="1"/>
      <w:rPr>
        <w:rFonts w:cs="Arial"/>
        <w:bCs/>
        <w:sz w:val="16"/>
        <w:szCs w:val="16"/>
      </w:rPr>
    </w:pPr>
  </w:p>
  <w:p w:rsidR="000D3E1E" w:rsidRPr="00FE48A8" w:rsidRDefault="000D3E1E" w:rsidP="000D3E1E">
    <w:pPr>
      <w:framePr w:w="2880" w:h="13041" w:hRule="exact" w:hSpace="164" w:wrap="around" w:vAnchor="page" w:hAnchor="page" w:x="8727" w:y="2825" w:anchorLock="1"/>
      <w:rPr>
        <w:rFonts w:cs="Arial"/>
        <w:b/>
        <w:bCs/>
        <w:sz w:val="16"/>
        <w:szCs w:val="16"/>
      </w:rPr>
    </w:pPr>
  </w:p>
  <w:p w:rsidR="000D3E1E" w:rsidRDefault="000D3E1E" w:rsidP="000D3E1E">
    <w:pPr>
      <w:framePr w:w="2880" w:h="13041" w:hRule="exact" w:hSpace="164" w:wrap="around" w:vAnchor="page" w:hAnchor="page" w:x="8727" w:y="2825" w:anchorLock="1"/>
      <w:rPr>
        <w:rFonts w:cs="Arial"/>
        <w:b/>
        <w:bCs/>
        <w:sz w:val="16"/>
        <w:szCs w:val="16"/>
      </w:rPr>
    </w:pPr>
    <w:r>
      <w:rPr>
        <w:rFonts w:cs="Arial"/>
        <w:b/>
        <w:bCs/>
        <w:sz w:val="16"/>
        <w:szCs w:val="16"/>
      </w:rPr>
      <w:t>Kongresssekretariat</w:t>
    </w:r>
  </w:p>
  <w:p w:rsidR="00D47087" w:rsidRDefault="00D47087" w:rsidP="000D3E1E">
    <w:pPr>
      <w:framePr w:w="2880" w:h="13041" w:hRule="exact" w:hSpace="164" w:wrap="around" w:vAnchor="page" w:hAnchor="page" w:x="8727" w:y="2825" w:anchorLock="1"/>
      <w:rPr>
        <w:rFonts w:cs="Arial"/>
        <w:bCs/>
        <w:sz w:val="16"/>
        <w:szCs w:val="16"/>
      </w:rPr>
    </w:pPr>
    <w:r w:rsidRPr="00D47087">
      <w:rPr>
        <w:rFonts w:cs="Arial"/>
        <w:bCs/>
        <w:sz w:val="16"/>
        <w:szCs w:val="16"/>
      </w:rPr>
      <w:t>Frau Ursula Bruckmann</w:t>
    </w:r>
  </w:p>
  <w:p w:rsidR="00D47087" w:rsidRDefault="00D47087" w:rsidP="000D3E1E">
    <w:pPr>
      <w:framePr w:w="2880" w:h="13041" w:hRule="exact" w:hSpace="164" w:wrap="around" w:vAnchor="page" w:hAnchor="page" w:x="8727" w:y="2825" w:anchorLock="1"/>
      <w:rPr>
        <w:rFonts w:cs="Arial"/>
        <w:bCs/>
        <w:sz w:val="16"/>
        <w:szCs w:val="16"/>
      </w:rPr>
    </w:pPr>
    <w:r>
      <w:rPr>
        <w:rFonts w:cs="Arial"/>
        <w:bCs/>
        <w:sz w:val="16"/>
        <w:szCs w:val="16"/>
      </w:rPr>
      <w:t>Gemeinschaftskrankenhaus Havelhöhe</w:t>
    </w:r>
  </w:p>
  <w:p w:rsidR="00D47087" w:rsidRPr="00FE48A8" w:rsidRDefault="00D47087" w:rsidP="000D3E1E">
    <w:pPr>
      <w:framePr w:w="2880" w:h="13041" w:hRule="exact" w:hSpace="164" w:wrap="around" w:vAnchor="page" w:hAnchor="page" w:x="8727" w:y="2825" w:anchorLock="1"/>
      <w:rPr>
        <w:rFonts w:cs="Arial"/>
        <w:sz w:val="15"/>
        <w:szCs w:val="15"/>
        <w:lang w:val="en-US"/>
      </w:rPr>
    </w:pPr>
    <w:r>
      <w:rPr>
        <w:rFonts w:cs="Arial"/>
        <w:sz w:val="15"/>
        <w:szCs w:val="15"/>
      </w:rPr>
      <w:t xml:space="preserve">Kladower Damm 221, </w:t>
    </w:r>
    <w:r w:rsidRPr="00D47087">
      <w:rPr>
        <w:rFonts w:cs="Arial"/>
        <w:sz w:val="15"/>
        <w:szCs w:val="15"/>
      </w:rPr>
      <w:t>14089 Berlin</w:t>
    </w:r>
    <w:r w:rsidRPr="00D47087">
      <w:rPr>
        <w:rFonts w:cs="Arial"/>
        <w:sz w:val="15"/>
        <w:szCs w:val="15"/>
      </w:rPr>
      <w:br/>
    </w:r>
    <w:r>
      <w:rPr>
        <w:rFonts w:cs="Arial"/>
        <w:sz w:val="15"/>
        <w:szCs w:val="15"/>
      </w:rPr>
      <w:t xml:space="preserve">Tel. </w:t>
    </w:r>
    <w:r w:rsidRPr="00FE48A8">
      <w:rPr>
        <w:rFonts w:cs="Arial"/>
        <w:sz w:val="15"/>
        <w:szCs w:val="15"/>
        <w:lang w:val="en-US"/>
      </w:rPr>
      <w:t>+49 (030) 36501-329</w:t>
    </w:r>
  </w:p>
  <w:p w:rsidR="00D47087" w:rsidRPr="00FE48A8" w:rsidRDefault="00D47087" w:rsidP="000D3E1E">
    <w:pPr>
      <w:framePr w:w="2880" w:h="13041" w:hRule="exact" w:hSpace="164" w:wrap="around" w:vAnchor="page" w:hAnchor="page" w:x="8727" w:y="2825" w:anchorLock="1"/>
      <w:rPr>
        <w:rFonts w:cs="Arial"/>
        <w:sz w:val="15"/>
        <w:szCs w:val="15"/>
        <w:lang w:val="en-US"/>
      </w:rPr>
    </w:pPr>
    <w:r w:rsidRPr="00FE48A8">
      <w:rPr>
        <w:rFonts w:cs="Arial"/>
        <w:sz w:val="15"/>
        <w:szCs w:val="15"/>
        <w:lang w:val="en-US"/>
      </w:rPr>
      <w:t>Fax +49 (030) 36501-455</w:t>
    </w:r>
  </w:p>
  <w:p w:rsidR="00D47087" w:rsidRPr="00FE48A8" w:rsidRDefault="00D47087" w:rsidP="000D3E1E">
    <w:pPr>
      <w:framePr w:w="2880" w:h="13041" w:hRule="exact" w:hSpace="164" w:wrap="around" w:vAnchor="page" w:hAnchor="page" w:x="8727" w:y="2825" w:anchorLock="1"/>
      <w:rPr>
        <w:rFonts w:ascii="Arial Narrow" w:hAnsi="Arial Narrow" w:cs="Arial"/>
        <w:sz w:val="16"/>
        <w:szCs w:val="16"/>
        <w:lang w:val="en-US"/>
      </w:rPr>
    </w:pPr>
    <w:r w:rsidRPr="00FE48A8">
      <w:rPr>
        <w:rFonts w:cs="Arial"/>
        <w:sz w:val="15"/>
        <w:szCs w:val="15"/>
        <w:lang w:val="en-US"/>
      </w:rPr>
      <w:t>ubruckmann@havelhoehe.de</w:t>
    </w:r>
    <w:r w:rsidRPr="00FE48A8">
      <w:rPr>
        <w:rFonts w:cs="Arial"/>
        <w:sz w:val="15"/>
        <w:szCs w:val="15"/>
        <w:lang w:val="en-US"/>
      </w:rPr>
      <w:br/>
    </w:r>
  </w:p>
  <w:p w:rsidR="00D47087" w:rsidRPr="00FE48A8" w:rsidRDefault="000D3E1E" w:rsidP="00D47087">
    <w:pPr>
      <w:framePr w:w="2880" w:h="13041" w:hRule="exact" w:hSpace="164" w:wrap="around" w:vAnchor="page" w:hAnchor="page" w:x="8727" w:y="2825" w:anchorLock="1"/>
      <w:rPr>
        <w:rFonts w:cs="Arial"/>
        <w:sz w:val="16"/>
        <w:szCs w:val="16"/>
        <w:lang w:val="en-US"/>
      </w:rPr>
    </w:pPr>
    <w:r w:rsidRPr="00FE48A8">
      <w:rPr>
        <w:rFonts w:cs="Arial"/>
        <w:sz w:val="16"/>
        <w:szCs w:val="16"/>
        <w:lang w:val="en-US"/>
      </w:rPr>
      <w:t>Frau Margit Cree</w:t>
    </w:r>
  </w:p>
  <w:p w:rsidR="000D3E1E" w:rsidRDefault="000D3E1E" w:rsidP="00D47087">
    <w:pPr>
      <w:framePr w:w="2880" w:h="13041" w:hRule="exact" w:hSpace="164" w:wrap="around" w:vAnchor="page" w:hAnchor="page" w:x="8727" w:y="2825" w:anchorLock="1"/>
      <w:rPr>
        <w:rFonts w:cs="Arial"/>
        <w:sz w:val="16"/>
        <w:szCs w:val="16"/>
      </w:rPr>
    </w:pPr>
    <w:r>
      <w:rPr>
        <w:rFonts w:cs="Arial"/>
        <w:sz w:val="16"/>
        <w:szCs w:val="16"/>
      </w:rPr>
      <w:t>Institut für Sozialmedizin, Epidemiologie und Gesundheitsökonomie</w:t>
    </w:r>
  </w:p>
  <w:p w:rsidR="000D3E1E" w:rsidRDefault="000D3E1E" w:rsidP="000D3E1E">
    <w:pPr>
      <w:framePr w:w="2880" w:h="13041" w:hRule="exact" w:hSpace="164" w:wrap="around" w:vAnchor="page" w:hAnchor="page" w:x="8727" w:y="2825" w:anchorLock="1"/>
      <w:autoSpaceDE w:val="0"/>
      <w:autoSpaceDN w:val="0"/>
      <w:adjustRightInd w:val="0"/>
      <w:rPr>
        <w:rFonts w:cs="Arial"/>
        <w:sz w:val="16"/>
        <w:szCs w:val="16"/>
      </w:rPr>
    </w:pPr>
    <w:r>
      <w:rPr>
        <w:rFonts w:cs="Arial"/>
        <w:sz w:val="16"/>
        <w:szCs w:val="16"/>
      </w:rPr>
      <w:t>Charité - Universitätsmedizin Berlin</w:t>
    </w:r>
  </w:p>
  <w:p w:rsidR="000D3E1E" w:rsidRDefault="000D3E1E" w:rsidP="00D47087">
    <w:pPr>
      <w:framePr w:w="2880" w:h="13041" w:hRule="exact" w:hSpace="164" w:wrap="around" w:vAnchor="page" w:hAnchor="page" w:x="8727" w:y="2825" w:anchorLock="1"/>
      <w:autoSpaceDE w:val="0"/>
      <w:autoSpaceDN w:val="0"/>
      <w:adjustRightInd w:val="0"/>
      <w:rPr>
        <w:rFonts w:cs="Arial"/>
        <w:sz w:val="16"/>
        <w:szCs w:val="16"/>
      </w:rPr>
    </w:pPr>
    <w:r>
      <w:rPr>
        <w:rFonts w:cs="Arial"/>
        <w:sz w:val="16"/>
        <w:szCs w:val="16"/>
      </w:rPr>
      <w:t>Luisenstraße 57, 10117 Berlin</w:t>
    </w:r>
  </w:p>
  <w:p w:rsidR="000D3E1E" w:rsidRDefault="000D3E1E" w:rsidP="00D47087">
    <w:pPr>
      <w:framePr w:w="2880" w:h="13041" w:hRule="exact" w:hSpace="164" w:wrap="around" w:vAnchor="page" w:hAnchor="page" w:x="8727" w:y="2825" w:anchorLock="1"/>
      <w:rPr>
        <w:rFonts w:cs="Arial"/>
        <w:sz w:val="16"/>
        <w:szCs w:val="16"/>
      </w:rPr>
    </w:pPr>
    <w:r>
      <w:rPr>
        <w:rFonts w:cs="Arial"/>
        <w:sz w:val="16"/>
        <w:szCs w:val="16"/>
      </w:rPr>
      <w:t>Tel. + 49 (030) 450529-262</w:t>
    </w:r>
    <w:r>
      <w:rPr>
        <w:rFonts w:cs="Arial"/>
        <w:sz w:val="16"/>
        <w:szCs w:val="16"/>
      </w:rPr>
      <w:br/>
      <w:t>Fax + 49 (030) 450529-918</w:t>
    </w:r>
  </w:p>
  <w:p w:rsidR="000D3E1E" w:rsidRDefault="000D3E1E" w:rsidP="00D47087">
    <w:pPr>
      <w:framePr w:w="2880" w:h="13041" w:hRule="exact" w:hSpace="164" w:wrap="around" w:vAnchor="page" w:hAnchor="page" w:x="8727" w:y="2825" w:anchorLock="1"/>
      <w:rPr>
        <w:rFonts w:cs="Arial"/>
        <w:sz w:val="16"/>
        <w:szCs w:val="16"/>
      </w:rPr>
    </w:pPr>
    <w:r>
      <w:rPr>
        <w:rFonts w:cs="Arial"/>
        <w:sz w:val="16"/>
        <w:szCs w:val="16"/>
      </w:rPr>
      <w:t>margit.cree@charite.de</w:t>
    </w:r>
  </w:p>
  <w:p w:rsidR="000D3E1E" w:rsidRDefault="000D3E1E" w:rsidP="000D3E1E">
    <w:pPr>
      <w:framePr w:w="2880" w:h="13041" w:hRule="exact" w:hSpace="164" w:wrap="around" w:vAnchor="page" w:hAnchor="page" w:x="8727" w:y="2825" w:anchorLock="1"/>
      <w:spacing w:before="80"/>
      <w:rPr>
        <w:rFonts w:cs="Arial"/>
        <w:sz w:val="16"/>
        <w:szCs w:val="16"/>
      </w:rPr>
    </w:pPr>
  </w:p>
  <w:p w:rsidR="00D47087" w:rsidRPr="00FE48A8" w:rsidRDefault="00D47087" w:rsidP="00D47087">
    <w:pPr>
      <w:framePr w:w="2880" w:h="13041" w:hRule="exact" w:hSpace="164" w:wrap="around" w:vAnchor="page" w:hAnchor="page" w:x="8727" w:y="2825" w:anchorLock="1"/>
      <w:rPr>
        <w:rFonts w:cs="Arial"/>
        <w:b/>
        <w:bCs/>
        <w:sz w:val="16"/>
        <w:szCs w:val="16"/>
      </w:rPr>
    </w:pPr>
    <w:r w:rsidRPr="00FE48A8">
      <w:rPr>
        <w:rFonts w:cs="Arial"/>
        <w:b/>
        <w:bCs/>
        <w:sz w:val="16"/>
        <w:szCs w:val="16"/>
      </w:rPr>
      <w:t>www.ecim-congress.org</w:t>
    </w:r>
  </w:p>
  <w:p w:rsidR="00D47087" w:rsidRDefault="00D47087" w:rsidP="000D3E1E">
    <w:pPr>
      <w:framePr w:w="2880" w:h="13041" w:hRule="exact" w:hSpace="164" w:wrap="around" w:vAnchor="page" w:hAnchor="page" w:x="8727" w:y="2825" w:anchorLock="1"/>
      <w:spacing w:before="80"/>
      <w:rPr>
        <w:rFonts w:cs="Arial"/>
        <w:sz w:val="16"/>
        <w:szCs w:val="16"/>
      </w:rPr>
    </w:pPr>
  </w:p>
  <w:p w:rsidR="00500702" w:rsidRDefault="00500702" w:rsidP="000D3E1E">
    <w:pPr>
      <w:framePr w:w="2880" w:h="13041" w:hRule="exact" w:hSpace="164" w:wrap="around" w:vAnchor="page" w:hAnchor="page" w:x="8727" w:y="2825" w:anchorLock="1"/>
      <w:spacing w:before="80"/>
      <w:rPr>
        <w:rFonts w:cs="Arial"/>
        <w:b/>
        <w:sz w:val="16"/>
        <w:szCs w:val="16"/>
      </w:rPr>
    </w:pPr>
  </w:p>
  <w:p w:rsidR="00297DA2" w:rsidRDefault="00140D6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8pt;margin-top:21.1pt;width:173.25pt;height:62.25pt;z-index:251663360">
          <v:imagedata r:id="rId1" o:title=""/>
          <w10:wrap side="right"/>
        </v:shape>
        <o:OLEObject Type="Embed" ProgID="MSPhotoEd.3" ShapeID="_x0000_s2056" DrawAspect="Content" ObjectID="_1442050845" r:id="rId2"/>
      </w:pict>
    </w:r>
    <w:r w:rsidR="00297DA2" w:rsidRPr="004F7047">
      <w:rPr>
        <w:noProof/>
      </w:rPr>
      <w:drawing>
        <wp:anchor distT="0" distB="0" distL="114300" distR="114300" simplePos="0" relativeHeight="251662336" behindDoc="1" locked="0" layoutInCell="1" allowOverlap="0">
          <wp:simplePos x="0" y="0"/>
          <wp:positionH relativeFrom="column">
            <wp:posOffset>4612640</wp:posOffset>
          </wp:positionH>
          <wp:positionV relativeFrom="paragraph">
            <wp:posOffset>431800</wp:posOffset>
          </wp:positionV>
          <wp:extent cx="1819910" cy="853440"/>
          <wp:effectExtent l="19050" t="0" r="8890" b="0"/>
          <wp:wrapNone/>
          <wp:docPr id="7" name="Bild 4" descr="integramed_eur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gramed_euro_rgb"/>
                  <pic:cNvPicPr>
                    <a:picLocks noChangeAspect="1" noChangeArrowheads="1"/>
                  </pic:cNvPicPr>
                </pic:nvPicPr>
                <pic:blipFill>
                  <a:blip r:embed="rId3"/>
                  <a:srcRect/>
                  <a:stretch>
                    <a:fillRect/>
                  </a:stretch>
                </pic:blipFill>
                <pic:spPr bwMode="auto">
                  <a:xfrm>
                    <a:off x="0" y="0"/>
                    <a:ext cx="1819910" cy="853440"/>
                  </a:xfrm>
                  <a:prstGeom prst="rect">
                    <a:avLst/>
                  </a:prstGeom>
                  <a:noFill/>
                  <a:ln w="9525">
                    <a:noFill/>
                    <a:miter lim="800000"/>
                    <a:headEnd/>
                    <a:tailEnd/>
                  </a:ln>
                </pic:spPr>
              </pic:pic>
            </a:graphicData>
          </a:graphic>
        </wp:anchor>
      </w:drawing>
    </w:r>
    <w:r w:rsidR="00297DA2">
      <w:rPr>
        <w:noProof/>
        <w:sz w:val="20"/>
      </w:rPr>
      <w:drawing>
        <wp:anchor distT="0" distB="0" distL="114300" distR="114300" simplePos="0" relativeHeight="251659264" behindDoc="0" locked="0" layoutInCell="1" allowOverlap="1">
          <wp:simplePos x="0" y="0"/>
          <wp:positionH relativeFrom="page">
            <wp:posOffset>360045</wp:posOffset>
          </wp:positionH>
          <wp:positionV relativeFrom="page">
            <wp:posOffset>7381240</wp:posOffset>
          </wp:positionV>
          <wp:extent cx="17780" cy="17780"/>
          <wp:effectExtent l="19050" t="0" r="1270" b="0"/>
          <wp:wrapNone/>
          <wp:docPr id="5" name="Bild 5"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3"/>
                  <pic:cNvPicPr>
                    <a:picLocks noChangeAspect="1" noChangeArrowheads="1"/>
                  </pic:cNvPicPr>
                </pic:nvPicPr>
                <pic:blipFill>
                  <a:blip r:embed="rId4"/>
                  <a:srcRect/>
                  <a:stretch>
                    <a:fillRect/>
                  </a:stretch>
                </pic:blipFill>
                <pic:spPr bwMode="auto">
                  <a:xfrm>
                    <a:off x="0" y="0"/>
                    <a:ext cx="17780" cy="17780"/>
                  </a:xfrm>
                  <a:prstGeom prst="rect">
                    <a:avLst/>
                  </a:prstGeom>
                  <a:noFill/>
                  <a:ln w="9525">
                    <a:noFill/>
                    <a:miter lim="800000"/>
                    <a:headEnd/>
                    <a:tailEnd/>
                  </a:ln>
                </pic:spPr>
              </pic:pic>
            </a:graphicData>
          </a:graphic>
        </wp:anchor>
      </w:drawing>
    </w:r>
    <w:r w:rsidR="00297DA2">
      <w:rPr>
        <w:noProof/>
        <w:sz w:val="20"/>
      </w:rPr>
      <w:drawing>
        <wp:anchor distT="0" distB="0" distL="114300" distR="114300" simplePos="0" relativeHeight="251658240" behindDoc="0" locked="0" layoutInCell="1" allowOverlap="1">
          <wp:simplePos x="0" y="0"/>
          <wp:positionH relativeFrom="page">
            <wp:posOffset>360045</wp:posOffset>
          </wp:positionH>
          <wp:positionV relativeFrom="page">
            <wp:posOffset>5292725</wp:posOffset>
          </wp:positionV>
          <wp:extent cx="17780" cy="17780"/>
          <wp:effectExtent l="19050" t="0" r="1270" b="0"/>
          <wp:wrapNone/>
          <wp:docPr id="4" name="Bild 4"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3"/>
                  <pic:cNvPicPr>
                    <a:picLocks noChangeAspect="1" noChangeArrowheads="1"/>
                  </pic:cNvPicPr>
                </pic:nvPicPr>
                <pic:blipFill>
                  <a:blip r:embed="rId4"/>
                  <a:srcRect/>
                  <a:stretch>
                    <a:fillRect/>
                  </a:stretch>
                </pic:blipFill>
                <pic:spPr bwMode="auto">
                  <a:xfrm>
                    <a:off x="0" y="0"/>
                    <a:ext cx="17780" cy="17780"/>
                  </a:xfrm>
                  <a:prstGeom prst="rect">
                    <a:avLst/>
                  </a:prstGeom>
                  <a:noFill/>
                  <a:ln w="9525">
                    <a:noFill/>
                    <a:miter lim="800000"/>
                    <a:headEnd/>
                    <a:tailEnd/>
                  </a:ln>
                </pic:spPr>
              </pic:pic>
            </a:graphicData>
          </a:graphic>
        </wp:anchor>
      </w:drawing>
    </w:r>
    <w:r w:rsidR="00297DA2">
      <w:rPr>
        <w:noProof/>
        <w:sz w:val="20"/>
      </w:rPr>
      <w:drawing>
        <wp:anchor distT="0" distB="0" distL="114300" distR="114300" simplePos="0" relativeHeight="251657216" behindDoc="0" locked="0" layoutInCell="1" allowOverlap="1">
          <wp:simplePos x="0" y="0"/>
          <wp:positionH relativeFrom="page">
            <wp:posOffset>360045</wp:posOffset>
          </wp:positionH>
          <wp:positionV relativeFrom="page">
            <wp:posOffset>3672205</wp:posOffset>
          </wp:positionV>
          <wp:extent cx="17780" cy="17780"/>
          <wp:effectExtent l="19050" t="0" r="1270" b="0"/>
          <wp:wrapNone/>
          <wp:docPr id="3" name="Bild 3"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3"/>
                  <pic:cNvPicPr>
                    <a:picLocks noChangeAspect="1" noChangeArrowheads="1"/>
                  </pic:cNvPicPr>
                </pic:nvPicPr>
                <pic:blipFill>
                  <a:blip r:embed="rId4"/>
                  <a:srcRect/>
                  <a:stretch>
                    <a:fillRect/>
                  </a:stretch>
                </pic:blipFill>
                <pic:spPr bwMode="auto">
                  <a:xfrm>
                    <a:off x="0" y="0"/>
                    <a:ext cx="17780" cy="17780"/>
                  </a:xfrm>
                  <a:prstGeom prst="rect">
                    <a:avLst/>
                  </a:prstGeom>
                  <a:noFill/>
                  <a:ln w="9525">
                    <a:noFill/>
                    <a:miter lim="800000"/>
                    <a:headEnd/>
                    <a:tailEnd/>
                  </a:ln>
                </pic:spPr>
              </pic:pic>
            </a:graphicData>
          </a:graphic>
        </wp:anchor>
      </w:drawing>
    </w:r>
    <w:r w:rsidRPr="00140D60">
      <w:rPr>
        <w:noProof/>
        <w:sz w:val="20"/>
      </w:rPr>
      <w:pict>
        <v:shapetype id="_x0000_t202" coordsize="21600,21600" o:spt="202" path="m,l,21600r21600,l21600,xe">
          <v:stroke joinstyle="miter"/>
          <v:path gradientshapeok="t" o:connecttype="rect"/>
        </v:shapetype>
        <v:shape id="Text Box 2" o:spid="_x0000_s2057" type="#_x0000_t202" style="position:absolute;left:0;text-align:left;margin-left:70.9pt;margin-top:124.75pt;width:226.75pt;height:9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u/sQ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1GnLRA0QMdNFqLAQWmOn2nEnC678BND7BtPE2mqrsTxXeFuNjUhO/pSkrR15SUEJ1vbrrPro44&#10;yoDs+k+ihGfIQQsLNFSyNYBQDATowNLjmRkTSgGbQbSIF8EMowLOfD+89ix1Lkmm251U+gMVLTJG&#10;iiUwb9HJ8U5pEw1JJhfzGBc5axrLfsNfbIDjuANvw1VzZqKwZD7FXryNtlHohMF864ReljmrfBM6&#10;89xfzLLrbLPJ/F/mXT9MalaWlJtnJmH54Z8Rd5L4KImztJRoWGngTEhK7nebRqIjAWHn9rM1h5OL&#10;m/syDFsEyOVVSn4QeusgdvJ5tHDCPJw58cKLHM+P1/HcC+Mwy1+mdMc4/feUUJ/ieAac2nQuQb/K&#10;zbPf29xI0jINo6NhbYqjsxNJjAS3vLTUasKa0X5WChP+pRRA90S0FazR6KhWPewG2xnnPtiJ8hEU&#10;LAUIDGQKYw+MWsifGPUwQlKsfhyIpBg1Hzl0gZk3kyEnYzcZhBdwNcUao9Hc6HEuHTrJ9jUgj33G&#10;xQo6pWJWxKalxihO/QVjweZyGmFm7jz/t16XQbv8DQAA//8DAFBLAwQUAAYACAAAACEArxYVN+AA&#10;AAALAQAADwAAAGRycy9kb3ducmV2LnhtbEyPQU+DQBCF7yb+h82YeLNLa0FBlqYxejIxpXjwuLBT&#10;IGVnkd22+O8dT3p8817e+ybfzHYQZ5x870jBchGBQGqc6alV8FG93j2C8EGT0YMjVPCNHjbF9VWu&#10;M+MuVOJ5H1rBJeQzraALYcyk9E2HVvuFG5HYO7jJ6sByaqWZ9IXL7SBXUZRIq3vihU6P+Nxhc9yf&#10;rILtJ5Uv/dd7vSsPZV9VaURvyVGp25t5+wQi4Bz+wvCLz+hQMFPtTmS8GFivl4weFKzWaQyCE3Ea&#10;34Oo+ZI8xCCLXP7/ofgBAAD//wMAUEsBAi0AFAAGAAgAAAAhALaDOJL+AAAA4QEAABMAAAAAAAAA&#10;AAAAAAAAAAAAAFtDb250ZW50X1R5cGVzXS54bWxQSwECLQAUAAYACAAAACEAOP0h/9YAAACUAQAA&#10;CwAAAAAAAAAAAAAAAAAvAQAAX3JlbHMvLnJlbHNQSwECLQAUAAYACAAAACEA56Orv7ECAACwBQAA&#10;DgAAAAAAAAAAAAAAAAAuAgAAZHJzL2Uyb0RvYy54bWxQSwECLQAUAAYACAAAACEArxYVN+AAAAAL&#10;AQAADwAAAAAAAAAAAAAAAAALBQAAZHJzL2Rvd25yZXYueG1sUEsFBgAAAAAEAAQA8wAAABgGAAAA&#10;AA==&#10;" filled="f" stroked="f">
          <v:textbox style="mso-next-textbox:#Text Box 2" inset="0,0,0,0">
            <w:txbxContent>
              <w:p w:rsidR="00297DA2" w:rsidRDefault="00297DA2">
                <w:pPr>
                  <w:rPr>
                    <w:sz w:val="14"/>
                    <w:lang w:val="fr-FR"/>
                  </w:rPr>
                </w:pPr>
                <w:r>
                  <w:rPr>
                    <w:sz w:val="14"/>
                    <w:lang w:val="fr-FR"/>
                  </w:rPr>
                  <w:t xml:space="preserve">Charité </w:t>
                </w:r>
                <w:r>
                  <w:rPr>
                    <w:sz w:val="14"/>
                  </w:rPr>
                  <w:sym w:font="Symbol" w:char="F0BD"/>
                </w:r>
                <w:r>
                  <w:rPr>
                    <w:sz w:val="14"/>
                    <w:lang w:val="fr-FR"/>
                  </w:rPr>
                  <w:t xml:space="preserve"> Campus Mitte </w:t>
                </w:r>
                <w:r>
                  <w:rPr>
                    <w:sz w:val="14"/>
                  </w:rPr>
                  <w:sym w:font="Symbol" w:char="F0BD"/>
                </w:r>
                <w:r>
                  <w:rPr>
                    <w:sz w:val="14"/>
                    <w:lang w:val="fr-FR"/>
                  </w:rPr>
                  <w:t xml:space="preserve"> 10098 Berlin</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14D0"/>
    <w:multiLevelType w:val="hybridMultilevel"/>
    <w:tmpl w:val="B63C9610"/>
    <w:lvl w:ilvl="0" w:tplc="9AC60CC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A1E3EDE"/>
    <w:multiLevelType w:val="hybridMultilevel"/>
    <w:tmpl w:val="08867554"/>
    <w:lvl w:ilvl="0" w:tplc="8C60D2FA">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3CAC55AF"/>
    <w:multiLevelType w:val="hybridMultilevel"/>
    <w:tmpl w:val="CEB0C434"/>
    <w:lvl w:ilvl="0" w:tplc="5F920014">
      <w:start w:val="1"/>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DCD1BF4"/>
    <w:multiLevelType w:val="hybridMultilevel"/>
    <w:tmpl w:val="51A22CC0"/>
    <w:lvl w:ilvl="0" w:tplc="069A9526">
      <w:start w:val="1"/>
      <w:numFmt w:val="decimal"/>
      <w:lvlText w:val="%1."/>
      <w:lvlJc w:val="righ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1BA34DC"/>
    <w:multiLevelType w:val="hybridMultilevel"/>
    <w:tmpl w:val="4E44DCCE"/>
    <w:lvl w:ilvl="0" w:tplc="FF60B81C">
      <w:start w:val="1"/>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55765C2"/>
    <w:multiLevelType w:val="hybridMultilevel"/>
    <w:tmpl w:val="176ABA7A"/>
    <w:lvl w:ilvl="0" w:tplc="5F920014">
      <w:start w:val="1"/>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10451F4"/>
    <w:multiLevelType w:val="hybridMultilevel"/>
    <w:tmpl w:val="965CD0E4"/>
    <w:lvl w:ilvl="0" w:tplc="D7DEED64">
      <w:start w:val="1"/>
      <w:numFmt w:val="bullet"/>
      <w:lvlText w:val="-"/>
      <w:lvlJc w:val="left"/>
      <w:pPr>
        <w:tabs>
          <w:tab w:val="num" w:pos="644"/>
        </w:tabs>
        <w:ind w:left="644" w:hanging="360"/>
      </w:pPr>
      <w:rPr>
        <w:rFonts w:ascii="Arial" w:hAnsi="Aria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6A1C1E"/>
    <w:multiLevelType w:val="hybridMultilevel"/>
    <w:tmpl w:val="C7CC8A84"/>
    <w:lvl w:ilvl="0" w:tplc="5F920014">
      <w:start w:val="1"/>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709"/>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73CD"/>
    <w:rsid w:val="00017C3C"/>
    <w:rsid w:val="000D3E1E"/>
    <w:rsid w:val="00136B94"/>
    <w:rsid w:val="00140D60"/>
    <w:rsid w:val="00173301"/>
    <w:rsid w:val="00260A35"/>
    <w:rsid w:val="00297DA2"/>
    <w:rsid w:val="00314F01"/>
    <w:rsid w:val="00395CD2"/>
    <w:rsid w:val="003F77CF"/>
    <w:rsid w:val="00433B33"/>
    <w:rsid w:val="00470E08"/>
    <w:rsid w:val="004F7047"/>
    <w:rsid w:val="00500702"/>
    <w:rsid w:val="00556A6E"/>
    <w:rsid w:val="00597E7F"/>
    <w:rsid w:val="005D02B5"/>
    <w:rsid w:val="005E589F"/>
    <w:rsid w:val="00605620"/>
    <w:rsid w:val="0068601F"/>
    <w:rsid w:val="006F502D"/>
    <w:rsid w:val="007E380E"/>
    <w:rsid w:val="009D4B94"/>
    <w:rsid w:val="00B856AD"/>
    <w:rsid w:val="00C228A0"/>
    <w:rsid w:val="00CB7158"/>
    <w:rsid w:val="00CF24D5"/>
    <w:rsid w:val="00D3381F"/>
    <w:rsid w:val="00D47087"/>
    <w:rsid w:val="00D70EE3"/>
    <w:rsid w:val="00D761AA"/>
    <w:rsid w:val="00D80927"/>
    <w:rsid w:val="00D973CD"/>
    <w:rsid w:val="00E57044"/>
    <w:rsid w:val="00E83FC7"/>
    <w:rsid w:val="00F76407"/>
    <w:rsid w:val="00FB3ECA"/>
    <w:rsid w:val="00FE48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CD2"/>
    <w:rPr>
      <w:rFonts w:ascii="Arial" w:hAnsi="Arial"/>
      <w:sz w:val="22"/>
      <w:szCs w:val="24"/>
    </w:rPr>
  </w:style>
  <w:style w:type="paragraph" w:styleId="berschrift3">
    <w:name w:val="heading 3"/>
    <w:basedOn w:val="Standard"/>
    <w:next w:val="Standard"/>
    <w:qFormat/>
    <w:rsid w:val="00395CD2"/>
    <w:pPr>
      <w:keepNext/>
      <w:spacing w:before="220"/>
      <w:outlineLvl w:val="2"/>
    </w:pPr>
    <w:rPr>
      <w:rFonts w:cs="Arial"/>
      <w:b/>
      <w:bCs/>
      <w:szCs w:val="26"/>
    </w:rPr>
  </w:style>
  <w:style w:type="paragraph" w:styleId="berschrift4">
    <w:name w:val="heading 4"/>
    <w:basedOn w:val="Standard"/>
    <w:next w:val="Standard"/>
    <w:qFormat/>
    <w:rsid w:val="00395CD2"/>
    <w:pPr>
      <w:keepNext/>
      <w:spacing w:before="220"/>
      <w:outlineLvl w:val="3"/>
    </w:pPr>
    <w:rPr>
      <w:b/>
      <w:bCs/>
      <w:szCs w:val="28"/>
      <w:u w:val="single"/>
    </w:rPr>
  </w:style>
  <w:style w:type="paragraph" w:styleId="berschrift6">
    <w:name w:val="heading 6"/>
    <w:basedOn w:val="Standard"/>
    <w:next w:val="Standard"/>
    <w:qFormat/>
    <w:rsid w:val="00395CD2"/>
    <w:pPr>
      <w:keepNext/>
      <w:spacing w:before="220"/>
      <w:outlineLvl w:val="5"/>
    </w:pPr>
    <w:rPr>
      <w:bCs/>
      <w:szCs w:val="22"/>
      <w:u w:val="single"/>
    </w:rPr>
  </w:style>
  <w:style w:type="paragraph" w:styleId="berschrift7">
    <w:name w:val="heading 7"/>
    <w:basedOn w:val="Standard"/>
    <w:next w:val="Standard"/>
    <w:qFormat/>
    <w:rsid w:val="00395CD2"/>
    <w:pPr>
      <w:keepNext/>
      <w:outlineLvl w:val="6"/>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95CD2"/>
    <w:pPr>
      <w:tabs>
        <w:tab w:val="center" w:pos="4536"/>
        <w:tab w:val="right" w:pos="9072"/>
      </w:tabs>
    </w:pPr>
  </w:style>
  <w:style w:type="paragraph" w:styleId="Textkrper">
    <w:name w:val="Body Text"/>
    <w:basedOn w:val="Standard"/>
    <w:semiHidden/>
    <w:rsid w:val="00395CD2"/>
    <w:pPr>
      <w:jc w:val="right"/>
    </w:pPr>
    <w:rPr>
      <w:b/>
      <w:bCs/>
      <w:sz w:val="20"/>
    </w:rPr>
  </w:style>
  <w:style w:type="character" w:styleId="Seitenzahl">
    <w:name w:val="page number"/>
    <w:basedOn w:val="Absatz-Standardschriftart"/>
    <w:semiHidden/>
    <w:rsid w:val="00395CD2"/>
  </w:style>
  <w:style w:type="character" w:styleId="Hyperlink">
    <w:name w:val="Hyperlink"/>
    <w:basedOn w:val="Absatz-Standardschriftart"/>
    <w:uiPriority w:val="99"/>
    <w:unhideWhenUsed/>
    <w:rsid w:val="00500702"/>
    <w:rPr>
      <w:color w:val="0000FF" w:themeColor="hyperlink"/>
      <w:u w:val="single"/>
    </w:rPr>
  </w:style>
  <w:style w:type="paragraph" w:styleId="StandardWeb">
    <w:name w:val="Normal (Web)"/>
    <w:basedOn w:val="Standard"/>
    <w:uiPriority w:val="99"/>
    <w:semiHidden/>
    <w:unhideWhenUsed/>
    <w:rsid w:val="00FE48A8"/>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FE48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CD2"/>
    <w:rPr>
      <w:rFonts w:ascii="Arial" w:hAnsi="Arial"/>
      <w:sz w:val="22"/>
      <w:szCs w:val="24"/>
    </w:rPr>
  </w:style>
  <w:style w:type="paragraph" w:styleId="berschrift3">
    <w:name w:val="heading 3"/>
    <w:basedOn w:val="Standard"/>
    <w:next w:val="Standard"/>
    <w:qFormat/>
    <w:rsid w:val="00395CD2"/>
    <w:pPr>
      <w:keepNext/>
      <w:spacing w:before="220"/>
      <w:outlineLvl w:val="2"/>
    </w:pPr>
    <w:rPr>
      <w:rFonts w:cs="Arial"/>
      <w:b/>
      <w:bCs/>
      <w:szCs w:val="26"/>
    </w:rPr>
  </w:style>
  <w:style w:type="paragraph" w:styleId="berschrift4">
    <w:name w:val="heading 4"/>
    <w:basedOn w:val="Standard"/>
    <w:next w:val="Standard"/>
    <w:qFormat/>
    <w:rsid w:val="00395CD2"/>
    <w:pPr>
      <w:keepNext/>
      <w:spacing w:before="220"/>
      <w:outlineLvl w:val="3"/>
    </w:pPr>
    <w:rPr>
      <w:b/>
      <w:bCs/>
      <w:szCs w:val="28"/>
      <w:u w:val="single"/>
    </w:rPr>
  </w:style>
  <w:style w:type="paragraph" w:styleId="berschrift6">
    <w:name w:val="heading 6"/>
    <w:basedOn w:val="Standard"/>
    <w:next w:val="Standard"/>
    <w:qFormat/>
    <w:rsid w:val="00395CD2"/>
    <w:pPr>
      <w:keepNext/>
      <w:spacing w:before="220"/>
      <w:outlineLvl w:val="5"/>
    </w:pPr>
    <w:rPr>
      <w:bCs/>
      <w:szCs w:val="22"/>
      <w:u w:val="single"/>
    </w:rPr>
  </w:style>
  <w:style w:type="paragraph" w:styleId="berschrift7">
    <w:name w:val="heading 7"/>
    <w:basedOn w:val="Standard"/>
    <w:next w:val="Standard"/>
    <w:qFormat/>
    <w:rsid w:val="00395CD2"/>
    <w:pPr>
      <w:keepNext/>
      <w:outlineLvl w:val="6"/>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95CD2"/>
    <w:pPr>
      <w:tabs>
        <w:tab w:val="center" w:pos="4536"/>
        <w:tab w:val="right" w:pos="9072"/>
      </w:tabs>
    </w:pPr>
  </w:style>
  <w:style w:type="paragraph" w:styleId="Textkrper">
    <w:name w:val="Body Text"/>
    <w:basedOn w:val="Standard"/>
    <w:semiHidden/>
    <w:rsid w:val="00395CD2"/>
    <w:pPr>
      <w:jc w:val="right"/>
    </w:pPr>
    <w:rPr>
      <w:b/>
      <w:bCs/>
      <w:sz w:val="20"/>
    </w:rPr>
  </w:style>
  <w:style w:type="character" w:styleId="Seitenzahl">
    <w:name w:val="page number"/>
    <w:basedOn w:val="Absatzstandardschriftart"/>
    <w:semiHidden/>
    <w:rsid w:val="00395CD2"/>
  </w:style>
  <w:style w:type="character" w:styleId="Link">
    <w:name w:val="Hyperlink"/>
    <w:basedOn w:val="Absatzstandardschriftart"/>
    <w:uiPriority w:val="99"/>
    <w:unhideWhenUsed/>
    <w:rsid w:val="00500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318180">
      <w:bodyDiv w:val="1"/>
      <w:marLeft w:val="0"/>
      <w:marRight w:val="0"/>
      <w:marTop w:val="0"/>
      <w:marBottom w:val="0"/>
      <w:divBdr>
        <w:top w:val="none" w:sz="0" w:space="0" w:color="auto"/>
        <w:left w:val="none" w:sz="0" w:space="0" w:color="auto"/>
        <w:bottom w:val="none" w:sz="0" w:space="0" w:color="auto"/>
        <w:right w:val="none" w:sz="0" w:space="0" w:color="auto"/>
      </w:divBdr>
    </w:div>
    <w:div w:id="1013145203">
      <w:bodyDiv w:val="1"/>
      <w:marLeft w:val="0"/>
      <w:marRight w:val="0"/>
      <w:marTop w:val="0"/>
      <w:marBottom w:val="0"/>
      <w:divBdr>
        <w:top w:val="none" w:sz="0" w:space="0" w:color="auto"/>
        <w:left w:val="none" w:sz="0" w:space="0" w:color="auto"/>
        <w:bottom w:val="none" w:sz="0" w:space="0" w:color="auto"/>
        <w:right w:val="none" w:sz="0" w:space="0" w:color="auto"/>
      </w:divBdr>
    </w:div>
    <w:div w:id="1127041985">
      <w:bodyDiv w:val="1"/>
      <w:marLeft w:val="0"/>
      <w:marRight w:val="0"/>
      <w:marTop w:val="0"/>
      <w:marBottom w:val="0"/>
      <w:divBdr>
        <w:top w:val="none" w:sz="0" w:space="0" w:color="auto"/>
        <w:left w:val="none" w:sz="0" w:space="0" w:color="auto"/>
        <w:bottom w:val="none" w:sz="0" w:space="0" w:color="auto"/>
        <w:right w:val="none" w:sz="0" w:space="0" w:color="auto"/>
      </w:divBdr>
    </w:div>
    <w:div w:id="1304503237">
      <w:bodyDiv w:val="1"/>
      <w:marLeft w:val="0"/>
      <w:marRight w:val="0"/>
      <w:marTop w:val="0"/>
      <w:marBottom w:val="0"/>
      <w:divBdr>
        <w:top w:val="none" w:sz="0" w:space="0" w:color="auto"/>
        <w:left w:val="none" w:sz="0" w:space="0" w:color="auto"/>
        <w:bottom w:val="none" w:sz="0" w:space="0" w:color="auto"/>
        <w:right w:val="none" w:sz="0" w:space="0" w:color="auto"/>
      </w:divBdr>
    </w:div>
    <w:div w:id="20160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Institut\Veranstaltungen\ECIM\ECIM%202013\Vorlagen\ECIM%202011%20Brief%20D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CDC5-545E-493E-93B4-390C8FA1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ECIM 2011 Brief Dt.dotx</Template>
  <TotalTime>0</TotalTime>
  <Pages>3</Pages>
  <Words>1045</Words>
  <Characters>6588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1</vt:lpstr>
    </vt:vector>
  </TitlesOfParts>
  <Company>Familie</Company>
  <LinksUpToDate>false</LinksUpToDate>
  <CharactersWithSpaces>7618</CharactersWithSpaces>
  <SharedDoc>false</SharedDoc>
  <HLinks>
    <vt:vector size="24" baseType="variant">
      <vt:variant>
        <vt:i4>13304009</vt:i4>
      </vt:variant>
      <vt:variant>
        <vt:i4>1171</vt:i4>
      </vt:variant>
      <vt:variant>
        <vt:i4>1025</vt:i4>
      </vt:variant>
      <vt:variant>
        <vt:i4>1</vt:i4>
      </vt:variant>
      <vt:variant>
        <vt:lpwstr>H:\Logos\Charité Logo neu nur Charité.jpg</vt:lpwstr>
      </vt:variant>
      <vt:variant>
        <vt:lpwstr/>
      </vt:variant>
      <vt:variant>
        <vt:i4>5242887</vt:i4>
      </vt:variant>
      <vt:variant>
        <vt:i4>-1</vt:i4>
      </vt:variant>
      <vt:variant>
        <vt:i4>1027</vt:i4>
      </vt:variant>
      <vt:variant>
        <vt:i4>1</vt:i4>
      </vt:variant>
      <vt:variant>
        <vt:lpwstr>..\..\..\Eigene Dateien\Bild3.jpg</vt:lpwstr>
      </vt:variant>
      <vt:variant>
        <vt:lpwstr/>
      </vt:variant>
      <vt:variant>
        <vt:i4>5242887</vt:i4>
      </vt:variant>
      <vt:variant>
        <vt:i4>-1</vt:i4>
      </vt:variant>
      <vt:variant>
        <vt:i4>1028</vt:i4>
      </vt:variant>
      <vt:variant>
        <vt:i4>1</vt:i4>
      </vt:variant>
      <vt:variant>
        <vt:lpwstr>..\..\..\Eigene Dateien\Bild3.jpg</vt:lpwstr>
      </vt:variant>
      <vt:variant>
        <vt:lpwstr/>
      </vt:variant>
      <vt:variant>
        <vt:i4>5242887</vt:i4>
      </vt:variant>
      <vt:variant>
        <vt:i4>-1</vt:i4>
      </vt:variant>
      <vt:variant>
        <vt:i4>1029</vt:i4>
      </vt:variant>
      <vt:variant>
        <vt:i4>1</vt:i4>
      </vt:variant>
      <vt:variant>
        <vt:lpwstr>..\..\..\Eigene Dateien\Bild3.jpg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Margit Cree</dc:creator>
  <cp:lastModifiedBy>Tusia</cp:lastModifiedBy>
  <cp:revision>3</cp:revision>
  <cp:lastPrinted>2003-10-30T10:33:00Z</cp:lastPrinted>
  <dcterms:created xsi:type="dcterms:W3CDTF">2013-09-26T12:50:00Z</dcterms:created>
  <dcterms:modified xsi:type="dcterms:W3CDTF">2013-09-30T10:54:00Z</dcterms:modified>
</cp:coreProperties>
</file>